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w:t>
        </w:r>
      </w:ins>
      <w:ins w:id="1" w:author="Zhaohui Zhang" w:date="2020-11-16T16:08:00Z">
        <w:del w:id="2" w:author="Fei Lu1117-OPPO" w:date="2020-11-17T10:00:00Z">
          <w:r w:rsidR="00C51CA7" w:rsidDel="0050593D">
            <w:rPr>
              <w:rFonts w:ascii="Arial" w:eastAsia="宋体" w:hAnsi="Arial"/>
              <w:b/>
              <w:i/>
              <w:noProof/>
              <w:color w:val="auto"/>
              <w:sz w:val="28"/>
              <w:lang w:eastAsia="en-US"/>
            </w:rPr>
            <w:delText>2</w:delText>
          </w:r>
        </w:del>
      </w:ins>
      <w:ins w:id="3" w:author="Fei Lu1117-OPPO" w:date="2020-11-17T10:00:00Z">
        <w:r w:rsidR="0050593D">
          <w:rPr>
            <w:rFonts w:ascii="Arial" w:eastAsia="宋体" w:hAnsi="Arial"/>
            <w:b/>
            <w:i/>
            <w:noProof/>
            <w:color w:val="auto"/>
            <w:sz w:val="28"/>
            <w:lang w:eastAsia="en-US"/>
          </w:rPr>
          <w:t>5</w:t>
        </w:r>
      </w:ins>
      <w:ins w:id="4" w:author="Huawei User" w:date="2020-11-16T08:48:00Z">
        <w:del w:id="5" w:author="Zhaohui Zhang" w:date="2020-11-16T16:08:00Z">
          <w:r w:rsidR="00B16880" w:rsidDel="00C51CA7">
            <w:rPr>
              <w:rFonts w:ascii="Arial" w:eastAsia="宋体" w:hAnsi="Arial"/>
              <w:b/>
              <w:i/>
              <w:noProof/>
              <w:color w:val="auto"/>
              <w:sz w:val="28"/>
              <w:lang w:eastAsia="en-US"/>
            </w:rPr>
            <w:delText>1</w:delText>
          </w:r>
        </w:del>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6"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f0"/>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7777777" w:rsidR="00DA7263" w:rsidRPr="00781929" w:rsidRDefault="00DA7263" w:rsidP="00DA7263">
      <w:pPr>
        <w:pStyle w:val="af0"/>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309B41F9" w14:textId="77777777" w:rsidR="00DA7263" w:rsidRDefault="00DA7263" w:rsidP="00DA7263">
      <w:pPr>
        <w:pStyle w:val="af0"/>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f0"/>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xml:space="preserve">. </w:t>
      </w:r>
      <w:proofErr w:type="gramStart"/>
      <w:r w:rsidR="00460F7A" w:rsidRPr="00460F7A">
        <w:rPr>
          <w:lang w:val="en-US" w:eastAsia="en-US"/>
        </w:rPr>
        <w:t>Also</w:t>
      </w:r>
      <w:proofErr w:type="gramEnd"/>
      <w:r w:rsidR="00460F7A" w:rsidRPr="00460F7A">
        <w:rPr>
          <w:lang w:val="en-US" w:eastAsia="en-US"/>
        </w:rPr>
        <w:t xml:space="preserve"> the UE and NG-RAN need be aware of the linkage between the MBS Session and the associated PDU Session.</w:t>
      </w:r>
    </w:p>
    <w:p w14:paraId="3411FB92" w14:textId="77777777" w:rsidR="00DA7263" w:rsidRDefault="00DA7263" w:rsidP="00DA7263">
      <w:pPr>
        <w:pStyle w:val="af0"/>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f0"/>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w:t>
      </w:r>
      <w:proofErr w:type="gramStart"/>
      <w:r>
        <w:rPr>
          <w:rFonts w:hint="eastAsia"/>
          <w:lang w:eastAsia="en-US"/>
        </w:rPr>
        <w:t>are</w:t>
      </w:r>
      <w:proofErr w:type="gramEnd"/>
      <w:r>
        <w:rPr>
          <w:rFonts w:hint="eastAsia"/>
          <w:lang w:eastAsia="en-US"/>
        </w:rPr>
        <w:t xml:space="preserv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e"/>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 xml:space="preserve">It is FFS whether other criteria </w:t>
            </w:r>
            <w:proofErr w:type="gramStart"/>
            <w:r>
              <w:t>is</w:t>
            </w:r>
            <w:proofErr w:type="gramEnd"/>
            <w:r>
              <w:t xml:space="preserve">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77777777" w:rsidR="00E95031" w:rsidRDefault="00E95031" w:rsidP="00E95031">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14:paraId="1100E403" w14:textId="77777777"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14:paraId="6A37F026" w14:textId="77777777"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14:paraId="7F04D052" w14:textId="77777777"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be considered for broadcast, e.g., authorization by 5GC for the AF request, QoS related issues, etc. </w:t>
      </w:r>
    </w:p>
    <w:p w14:paraId="76B8D6EB" w14:textId="77777777" w:rsidR="00A11322" w:rsidRDefault="00A11322" w:rsidP="00A702D2">
      <w:pPr>
        <w:jc w:val="both"/>
        <w:rPr>
          <w:rFonts w:eastAsiaTheme="minorEastAsia"/>
          <w:lang w:eastAsia="zh-CN"/>
        </w:rPr>
      </w:pPr>
      <w:r>
        <w:rPr>
          <w:rFonts w:eastAsiaTheme="minorEastAsia"/>
          <w:lang w:eastAsia="zh-CN"/>
        </w:rPr>
        <w:lastRenderedPageBreak/>
        <w:t xml:space="preserve">Therefore, it is proposed to update the conclusion part for broadcast. </w:t>
      </w:r>
    </w:p>
    <w:p w14:paraId="2C19DC66" w14:textId="77777777"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14:paraId="77290599" w14:textId="77777777" w:rsidR="005B7059" w:rsidRDefault="00DA7263" w:rsidP="005B7059">
      <w:pPr>
        <w:pStyle w:val="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14:paraId="7BC8C8E5" w14:textId="77777777" w:rsidR="005B7059" w:rsidRDefault="005B7059" w:rsidP="005B7059">
      <w:pPr>
        <w:rPr>
          <w:lang w:eastAsia="en-US"/>
        </w:rPr>
      </w:pPr>
      <w:r>
        <w:rPr>
          <w:lang w:eastAsia="en-US"/>
        </w:rPr>
        <w:t xml:space="preserve">Companies have been discussing whether the UP-based join shall be supported for MBS for multicast since 139E. </w:t>
      </w:r>
    </w:p>
    <w:p w14:paraId="60D00561" w14:textId="77777777"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14:paraId="276B54BF" w14:textId="77777777" w:rsidR="00693907" w:rsidRDefault="00693907" w:rsidP="005B7059">
      <w:pPr>
        <w:rPr>
          <w:lang w:eastAsia="en-US"/>
        </w:rPr>
      </w:pPr>
      <w:r>
        <w:rPr>
          <w:lang w:eastAsia="en-US"/>
        </w:rPr>
        <w:t>There are some ENs in the evaluation/conclusion part saying that</w:t>
      </w:r>
    </w:p>
    <w:p w14:paraId="5B9EFC8D" w14:textId="77777777" w:rsidR="00693907" w:rsidRDefault="00693907" w:rsidP="00693907">
      <w:pPr>
        <w:pStyle w:val="af0"/>
        <w:numPr>
          <w:ilvl w:val="0"/>
          <w:numId w:val="22"/>
        </w:numPr>
      </w:pPr>
      <w:r>
        <w:t>“</w:t>
      </w:r>
      <w:r w:rsidRPr="009D6443">
        <w:t>Further text updates to reflect the possibility of tunnelling multicast through the public internet using RFC 8777 are required.</w:t>
      </w:r>
      <w:r>
        <w:t>”</w:t>
      </w:r>
    </w:p>
    <w:p w14:paraId="7D4B8CE7" w14:textId="77777777" w:rsidR="00693907" w:rsidRDefault="00693907" w:rsidP="00693907">
      <w:pPr>
        <w:pStyle w:val="af0"/>
        <w:numPr>
          <w:ilvl w:val="0"/>
          <w:numId w:val="22"/>
        </w:numPr>
      </w:pPr>
      <w:r>
        <w:t>“It is FFS if the network and UE shall support multicast session join/leave operation via UP e.g. IGMP Join/Leave.”</w:t>
      </w:r>
    </w:p>
    <w:p w14:paraId="56697865" w14:textId="77777777" w:rsidR="00671C57" w:rsidRDefault="00671C57" w:rsidP="00693907">
      <w:pPr>
        <w:pStyle w:val="af0"/>
        <w:numPr>
          <w:ilvl w:val="0"/>
          <w:numId w:val="22"/>
        </w:numPr>
      </w:pPr>
      <w:r>
        <w:t>“UP Join is FFS.”</w:t>
      </w:r>
    </w:p>
    <w:p w14:paraId="273CABE9" w14:textId="77777777"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14:paraId="5D9BCEBA" w14:textId="77777777"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14:paraId="3D56A18B" w14:textId="77777777"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14:paraId="3F802185" w14:textId="77777777" w:rsidR="00DA7263" w:rsidRDefault="00693907" w:rsidP="00DA7263">
      <w:pPr>
        <w:rPr>
          <w:ins w:id="7" w:author="Fei Lu1117-OPPO" w:date="2020-11-17T10:00:00Z"/>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14:paraId="3192C4DB" w14:textId="77777777" w:rsidR="0050593D" w:rsidRPr="00693907" w:rsidRDefault="0050593D" w:rsidP="0050593D">
      <w:pPr>
        <w:rPr>
          <w:ins w:id="8" w:author="Fei Lu1117-OPPO" w:date="2020-11-17T10:00:00Z"/>
          <w:lang w:eastAsia="en-US"/>
        </w:rPr>
      </w:pPr>
      <w:ins w:id="9" w:author="Fei Lu1117-OPPO" w:date="2020-11-17T10:00:00Z">
        <w:r>
          <w:rPr>
            <w:lang w:eastAsia="en-US"/>
          </w:rPr>
          <w:t>In the CC#1, it was discussed whether the UP join is optionally support.</w:t>
        </w:r>
      </w:ins>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10"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f0"/>
        <w:numPr>
          <w:ilvl w:val="0"/>
          <w:numId w:val="21"/>
        </w:numPr>
        <w:rPr>
          <w:color w:val="auto"/>
          <w:lang w:eastAsia="ko-KR"/>
        </w:rPr>
      </w:pPr>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p>
    <w:p w14:paraId="129CCF6A" w14:textId="77777777" w:rsidR="00FF5397" w:rsidRPr="004F700D" w:rsidRDefault="00FF5397" w:rsidP="00FF5397">
      <w:pPr>
        <w:pStyle w:val="af0"/>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11"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77777777" w:rsidR="00E90896" w:rsidRDefault="00E90896" w:rsidP="00E90896">
      <w:pPr>
        <w:rPr>
          <w:ins w:id="12" w:author="CATT_dxy_r1" w:date="2020-11-17T08:58:00Z"/>
          <w:lang w:eastAsia="zh-CN"/>
        </w:rPr>
      </w:pPr>
      <w:ins w:id="13" w:author="CATT_dxy_r1" w:date="2020-11-17T08:58:00Z">
        <w:r>
          <w:rPr>
            <w:rFonts w:eastAsiaTheme="minorEastAsia" w:hint="eastAsia"/>
            <w:lang w:eastAsia="zh-CN"/>
          </w:rPr>
          <w:t>2</w:t>
        </w:r>
        <w:r>
          <w:rPr>
            <w:rFonts w:hint="eastAsia"/>
            <w:lang w:eastAsia="zh-CN"/>
          </w:rPr>
          <w:t xml:space="preserve">) In current conclusion for KI#1, it states: </w:t>
        </w:r>
      </w:ins>
    </w:p>
    <w:p w14:paraId="7326EB63" w14:textId="77777777" w:rsidR="00E90896" w:rsidRDefault="00E90896" w:rsidP="00E90896">
      <w:pPr>
        <w:rPr>
          <w:ins w:id="14" w:author="CATT_dxy_r1" w:date="2020-11-17T08:58:00Z"/>
          <w:lang w:val="en-US" w:eastAsia="zh-CN"/>
        </w:rPr>
      </w:pPr>
      <w:ins w:id="15" w:author="CATT_dxy_r1" w:date="2020-11-17T08:58:00Z">
        <w:r>
          <w:rPr>
            <w:rFonts w:hint="eastAsia"/>
            <w:lang w:eastAsia="zh-CN"/>
          </w:rPr>
          <w:t>"</w:t>
        </w:r>
        <w:r w:rsidRPr="00546ACC">
          <w:rPr>
            <w:lang w:val="en-US" w:eastAsia="ko-KR"/>
          </w:rPr>
          <w:t>-</w:t>
        </w:r>
        <w:r w:rsidRPr="00546ACC">
          <w:rPr>
            <w:lang w:val="en-US" w:eastAsia="ko-KR"/>
          </w:rPr>
          <w:tab/>
          <w:t xml:space="preserve">The network shall </w:t>
        </w:r>
        <w:r w:rsidRPr="00762317">
          <w:rPr>
            <w:lang w:val="en-US" w:eastAsia="ko-KR"/>
          </w:rPr>
          <w:t>be able to</w:t>
        </w:r>
        <w:r>
          <w:rPr>
            <w:lang w:val="en-US" w:eastAsia="ko-KR"/>
          </w:rPr>
          <w:t xml:space="preserve"> </w:t>
        </w:r>
        <w:r w:rsidRPr="00546ACC">
          <w:rPr>
            <w:lang w:val="en-US" w:eastAsia="ko-KR"/>
          </w:rPr>
          <w:t>support selection of 5GC Shared MBS traffic delivery method or 5GC Individual MBS traffic delivery method based on criteria of whether RAN node supports 5MBS or not.</w:t>
        </w:r>
      </w:ins>
    </w:p>
    <w:p w14:paraId="3721274E" w14:textId="77777777" w:rsidR="00E90896" w:rsidRDefault="00E90896" w:rsidP="00E90896">
      <w:pPr>
        <w:pStyle w:val="B1"/>
        <w:ind w:left="0" w:firstLine="0"/>
        <w:rPr>
          <w:ins w:id="16" w:author="CATT_dxy_r1" w:date="2020-11-17T08:58:00Z"/>
          <w:lang w:eastAsia="zh-CN"/>
        </w:rPr>
      </w:pPr>
      <w:ins w:id="17" w:author="CATT_dxy_r1" w:date="2020-11-17T08:58:00Z">
        <w:r>
          <w:rPr>
            <w:rFonts w:hint="eastAsia"/>
            <w:lang w:eastAsia="zh-CN"/>
          </w:rPr>
          <w:t xml:space="preserve">Besides the </w:t>
        </w:r>
        <w:r w:rsidRPr="00546ACC">
          <w:rPr>
            <w:lang w:eastAsia="ko-KR"/>
          </w:rPr>
          <w:t>criteria of whether RAN node supports 5MBS or not</w:t>
        </w:r>
        <w:r>
          <w:rPr>
            <w:rFonts w:hint="eastAsia"/>
            <w:lang w:eastAsia="zh-CN"/>
          </w:rPr>
          <w:t>, selection</w:t>
        </w:r>
        <w:r w:rsidRPr="004D3B7A">
          <w:rPr>
            <w:lang w:eastAsia="zh-CN"/>
          </w:rPr>
          <w:t xml:space="preserve"> between 5GC Shared MBS traffic delivery and 5GC Individual MBS traffic delivery method </w:t>
        </w:r>
        <w:r>
          <w:rPr>
            <w:rFonts w:hint="eastAsia"/>
            <w:lang w:eastAsia="zh-CN"/>
          </w:rPr>
          <w:t>can</w:t>
        </w:r>
        <w:r w:rsidRPr="004D3B7A">
          <w:rPr>
            <w:lang w:eastAsia="zh-CN"/>
          </w:rPr>
          <w:t xml:space="preserve"> also be based on network policy, service requirements, etc., </w:t>
        </w:r>
        <w:r>
          <w:rPr>
            <w:rFonts w:hint="eastAsia"/>
            <w:lang w:eastAsia="zh-CN"/>
          </w:rPr>
          <w:t xml:space="preserve">performed/triggered </w:t>
        </w:r>
        <w:r w:rsidRPr="004D3B7A">
          <w:rPr>
            <w:lang w:eastAsia="zh-CN"/>
          </w:rPr>
          <w:t>by the MB-SMF, PCF and/or MBSF, as proposed in solution #23, #24, #25, #28 and #31.</w:t>
        </w:r>
        <w:r>
          <w:rPr>
            <w:rFonts w:hint="eastAsia"/>
            <w:lang w:eastAsia="zh-CN"/>
          </w:rPr>
          <w:t xml:space="preserve"> To enable the effective and flexible control on MBS transport by the 5GC, it is proposed that t</w:t>
        </w:r>
        <w:r w:rsidRPr="00546ACC">
          <w:rPr>
            <w:lang w:eastAsia="ko-KR"/>
          </w:rPr>
          <w:t xml:space="preserve">he network </w:t>
        </w:r>
        <w:r>
          <w:rPr>
            <w:rFonts w:hint="eastAsia"/>
            <w:lang w:eastAsia="zh-CN"/>
          </w:rPr>
          <w:t>shall be able to</w:t>
        </w:r>
        <w:r>
          <w:rPr>
            <w:lang w:eastAsia="ko-KR"/>
          </w:rPr>
          <w:t xml:space="preserve"> </w:t>
        </w:r>
        <w:r w:rsidRPr="00546ACC">
          <w:rPr>
            <w:lang w:eastAsia="ko-KR"/>
          </w:rPr>
          <w:t xml:space="preserve">support </w:t>
        </w:r>
        <w:r>
          <w:rPr>
            <w:rFonts w:hint="eastAsia"/>
            <w:lang w:eastAsia="zh-CN"/>
          </w:rPr>
          <w:t>this.</w:t>
        </w:r>
      </w:ins>
    </w:p>
    <w:p w14:paraId="0DEDBC5F" w14:textId="77777777" w:rsidR="00E90896" w:rsidRPr="003E4AB4" w:rsidRDefault="00E90896" w:rsidP="00E90896">
      <w:pPr>
        <w:rPr>
          <w:ins w:id="18" w:author="CATT_dxy_r1" w:date="2020-11-17T08:55:00Z"/>
          <w:lang w:eastAsia="ko-KR"/>
        </w:rPr>
      </w:pPr>
      <w:ins w:id="19" w:author="CATT_dxy_r1" w:date="2020-11-17T08:59:00Z">
        <w:r>
          <w:rPr>
            <w:rFonts w:eastAsiaTheme="minorEastAsia" w:hint="eastAsia"/>
            <w:lang w:eastAsia="zh-CN"/>
          </w:rPr>
          <w:t xml:space="preserve">3) </w:t>
        </w:r>
      </w:ins>
      <w:ins w:id="20"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21" w:author="CATT_dxy_r1" w:date="2020-11-17T08:55:00Z"/>
          <w:lang w:eastAsia="zh-CN"/>
        </w:rPr>
      </w:pPr>
      <w:ins w:id="22" w:author="CATT_dxy_r1" w:date="2020-11-17T08:55:00Z">
        <w:r>
          <w:rPr>
            <w:rFonts w:hint="eastAsia"/>
            <w:lang w:eastAsia="zh-CN"/>
          </w:rPr>
          <w:lastRenderedPageBreak/>
          <w:t>"</w:t>
        </w:r>
        <w:r w:rsidRPr="00D61A14">
          <w:rPr>
            <w:lang w:eastAsia="zh-CN"/>
          </w:rPr>
          <w:t xml:space="preserve">RAN2 agreed that at least information of MBS services/groups subscribed by the UE (e.g. TMGI) and QoS requirements of </w:t>
        </w:r>
        <w:proofErr w:type="gramStart"/>
        <w:r w:rsidRPr="00D61A14">
          <w:rPr>
            <w:lang w:eastAsia="zh-CN"/>
          </w:rPr>
          <w:t>a</w:t>
        </w:r>
        <w:proofErr w:type="gramEnd"/>
        <w:r w:rsidRPr="00D61A14">
          <w:rPr>
            <w:lang w:eastAsia="zh-CN"/>
          </w:rPr>
          <w:t xml:space="preserve">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23" w:author="CATT_dxy_r1" w:date="2020-11-17T08:55:00Z"/>
          <w:lang w:eastAsia="zh-CN"/>
        </w:rPr>
      </w:pPr>
      <w:ins w:id="24"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w:t>
        </w:r>
        <w:proofErr w:type="gramStart"/>
        <w:r w:rsidRPr="00ED501C">
          <w:rPr>
            <w:lang w:eastAsia="zh-CN"/>
          </w:rPr>
          <w:t>a</w:t>
        </w:r>
        <w:proofErr w:type="gramEnd"/>
        <w:r w:rsidRPr="00ED501C">
          <w:rPr>
            <w:lang w:eastAsia="zh-CN"/>
          </w:rPr>
          <w:t xml:space="preserve"> MBS service to RAN for </w:t>
        </w:r>
        <w:r>
          <w:rPr>
            <w:rFonts w:hint="eastAsia"/>
            <w:lang w:eastAsia="zh-CN"/>
          </w:rPr>
          <w:t xml:space="preserve">MBS </w:t>
        </w:r>
      </w:ins>
      <w:ins w:id="25" w:author="CATT_dxy_r1" w:date="2020-11-17T08:56:00Z">
        <w:r>
          <w:rPr>
            <w:rFonts w:eastAsiaTheme="minorEastAsia" w:hint="eastAsia"/>
            <w:lang w:eastAsia="zh-CN"/>
          </w:rPr>
          <w:t>AN resource</w:t>
        </w:r>
      </w:ins>
      <w:ins w:id="26" w:author="CATT_dxy_r1" w:date="2020-11-17T09:05:00Z">
        <w:r w:rsidR="007E23A8">
          <w:rPr>
            <w:rFonts w:eastAsiaTheme="minorEastAsia" w:hint="eastAsia"/>
            <w:lang w:eastAsia="zh-CN"/>
          </w:rPr>
          <w:t>s</w:t>
        </w:r>
      </w:ins>
      <w:ins w:id="27" w:author="CATT_dxy_r1" w:date="2020-11-17T08:56:00Z">
        <w:r>
          <w:rPr>
            <w:rFonts w:eastAsiaTheme="minorEastAsia" w:hint="eastAsia"/>
            <w:lang w:eastAsia="zh-CN"/>
          </w:rPr>
          <w:t xml:space="preserve"> handling</w:t>
        </w:r>
      </w:ins>
      <w:ins w:id="28" w:author="CATT_dxy_r1" w:date="2020-11-17T08:55:00Z">
        <w:r w:rsidRPr="00ED501C">
          <w:rPr>
            <w:lang w:eastAsia="zh-CN"/>
          </w:rPr>
          <w:t>.</w:t>
        </w:r>
      </w:ins>
    </w:p>
    <w:p w14:paraId="7E120104" w14:textId="77777777" w:rsidR="00E90896" w:rsidRDefault="00E90896" w:rsidP="00E90896">
      <w:pPr>
        <w:pStyle w:val="B1"/>
        <w:ind w:left="0" w:firstLine="0"/>
        <w:rPr>
          <w:ins w:id="29" w:author="CATT_dxy_r1" w:date="2020-11-17T09:00:00Z"/>
          <w:lang w:eastAsia="zh-CN"/>
        </w:rPr>
      </w:pPr>
      <w:ins w:id="30" w:author="CATT_dxy_r1" w:date="2020-11-17T09:00:00Z">
        <w:r>
          <w:rPr>
            <w:rFonts w:asciiTheme="minorEastAsia" w:eastAsiaTheme="minorEastAsia" w:hAnsiTheme="minorEastAsia" w:hint="eastAsia"/>
            <w:lang w:eastAsia="zh-CN"/>
          </w:rPr>
          <w:t>4)</w:t>
        </w:r>
      </w:ins>
      <w:ins w:id="31" w:author="CATT_dxy_r1" w:date="2020-11-17T09:01:00Z">
        <w:r>
          <w:rPr>
            <w:rFonts w:eastAsiaTheme="minorEastAsia" w:hint="eastAsia"/>
            <w:lang w:eastAsia="zh-CN"/>
          </w:rPr>
          <w:t xml:space="preserve"> </w:t>
        </w:r>
      </w:ins>
      <w:ins w:id="32"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33" w:author="CATT_dxy_r1" w:date="2020-11-17T09:00:00Z"/>
        </w:rPr>
      </w:pPr>
      <w:ins w:id="34"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35" w:author="CATT_dxy_r1" w:date="2020-11-17T09:00:00Z"/>
        </w:rPr>
      </w:pPr>
      <w:ins w:id="36"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37" w:author="CATT_dxy_r1" w:date="2020-11-17T09:00:00Z"/>
        </w:rPr>
      </w:pPr>
      <w:ins w:id="38" w:author="CATT_dxy_r1" w:date="2020-11-17T09:00:00Z">
        <w:r w:rsidRPr="00FA7AD9">
          <w:t>-</w:t>
        </w:r>
        <w:r w:rsidRPr="00FA7AD9">
          <w:tab/>
          <w:t>MB-SMF may also get QoS info from AF (via NEF/MBSF)</w:t>
        </w:r>
        <w:r>
          <w:rPr>
            <w:rFonts w:hint="eastAsia"/>
            <w:lang w:eastAsia="zh-CN"/>
          </w:rPr>
          <w:t>."</w:t>
        </w:r>
      </w:ins>
    </w:p>
    <w:p w14:paraId="515A9D3C" w14:textId="77777777" w:rsidR="00E90896" w:rsidRDefault="00E90896" w:rsidP="00E90896">
      <w:pPr>
        <w:pStyle w:val="B1"/>
        <w:ind w:left="0" w:firstLine="0"/>
        <w:rPr>
          <w:ins w:id="39" w:author="CATT_dxy_r1" w:date="2020-11-17T09:00:00Z"/>
          <w:lang w:eastAsia="zh-CN"/>
        </w:rPr>
      </w:pPr>
      <w:ins w:id="40" w:author="CATT_dxy_r1" w:date="2020-11-17T09:00:00Z">
        <w:r>
          <w:rPr>
            <w:rFonts w:hint="eastAsia"/>
            <w:lang w:eastAsia="zh-CN"/>
          </w:rPr>
          <w:t>I</w:t>
        </w:r>
        <w:r>
          <w:rPr>
            <w:lang w:eastAsia="zh-CN"/>
          </w:rPr>
          <w:t xml:space="preserve">t shall be supported that </w:t>
        </w:r>
        <w:r>
          <w:rPr>
            <w:rFonts w:hint="eastAsia"/>
            <w:lang w:eastAsia="zh-CN"/>
          </w:rPr>
          <w:t>the PCF provides MBS related PCC rules which includes</w:t>
        </w:r>
        <w:r>
          <w:rPr>
            <w:lang w:eastAsia="zh-CN"/>
          </w:rPr>
          <w:t xml:space="preserve"> QoS </w:t>
        </w:r>
        <w:r>
          <w:rPr>
            <w:rFonts w:hint="eastAsia"/>
            <w:lang w:eastAsia="zh-CN"/>
          </w:rPr>
          <w:t xml:space="preserve">parameters for MBS flows to the MB-SMF, if dynamic PCC is deployed for MBS services. Considering that the MBS flows can be transported via </w:t>
        </w:r>
        <w:r w:rsidRPr="007303F0">
          <w:t>5GC Shared MBS traffic delivery method 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r w:rsidRPr="00EC2B17">
          <w:t xml:space="preserve"> and</w:t>
        </w:r>
        <w:r>
          <w:rPr>
            <w:rFonts w:hint="eastAsia"/>
            <w:lang w:eastAsia="zh-CN"/>
          </w:rPr>
          <w:t xml:space="preserve"> optionally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The </w:t>
        </w:r>
        <w:r w:rsidRPr="00EC2B17">
          <w:t xml:space="preserve">QoS parameters for </w:t>
        </w:r>
        <w:r w:rsidRPr="00546ACC">
          <w:rPr>
            <w:lang w:eastAsia="ko-KR"/>
          </w:rPr>
          <w:t xml:space="preserve">5GC </w:t>
        </w:r>
        <w:r w:rsidRPr="007303F0">
          <w:t xml:space="preserve">Individual </w:t>
        </w:r>
        <w:r w:rsidRPr="00546ACC">
          <w:rPr>
            <w:lang w:eastAsia="ko-KR"/>
          </w:rPr>
          <w:t>MBS traffic delivery method</w:t>
        </w:r>
        <w:r>
          <w:rPr>
            <w:rFonts w:hint="eastAsia"/>
            <w:lang w:eastAsia="zh-CN"/>
          </w:rPr>
          <w:t xml:space="preserve"> from the PCF can be used by the (MB-)SMF when performing the switch between </w:t>
        </w:r>
        <w:r w:rsidRPr="00546ACC">
          <w:rPr>
            <w:lang w:eastAsia="ko-KR"/>
          </w:rPr>
          <w:t>5GC Shared MBS traffic delivery method</w:t>
        </w:r>
        <w:r>
          <w:rPr>
            <w:rFonts w:hint="eastAsia"/>
            <w:lang w:eastAsia="zh-CN"/>
          </w:rPr>
          <w:t xml:space="preserve"> and</w:t>
        </w:r>
        <w:r w:rsidRPr="00546ACC">
          <w:rPr>
            <w:lang w:eastAsia="ko-KR"/>
          </w:rPr>
          <w:t xml:space="preserve"> 5GC Individual MBS traffic delivery method</w:t>
        </w:r>
        <w:r>
          <w:rPr>
            <w:rFonts w:hint="eastAsia"/>
            <w:lang w:eastAsia="zh-CN"/>
          </w:rPr>
          <w:t>, if dynamic PCC is deployed for MBS services, instead of the (MB)SMF deciding the corresponding QoS parameters based on local policy if dynamic PCC is not deployed.</w:t>
        </w:r>
      </w:ins>
    </w:p>
    <w:p w14:paraId="1C4EDCF8" w14:textId="77777777" w:rsidR="00E90896" w:rsidRDefault="00E90896" w:rsidP="00E90896">
      <w:pPr>
        <w:pStyle w:val="B1"/>
        <w:ind w:left="0" w:firstLine="0"/>
        <w:rPr>
          <w:ins w:id="41" w:author="CATT_dxy_r1" w:date="2020-11-17T09:00:00Z"/>
          <w:lang w:eastAsia="zh-CN"/>
        </w:rPr>
      </w:pPr>
      <w:ins w:id="42"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43"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44"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bookmarkEnd w:id="46"/>
    <w:p w14:paraId="3593B15D" w14:textId="77777777" w:rsidR="00FF5397" w:rsidRPr="00FF5397" w:rsidRDefault="00FF5397" w:rsidP="00FF5397">
      <w:pPr>
        <w:pStyle w:val="2"/>
        <w:rPr>
          <w:ins w:id="47" w:author="S2-2008084" w:date="2020-10-26T08:23:00Z"/>
          <w:rFonts w:eastAsia="MS Mincho"/>
        </w:rPr>
      </w:pPr>
      <w:ins w:id="48" w:author="Huawei User" w:date="2020-10-29T14:36:00Z">
        <w:r>
          <w:rPr>
            <w:rFonts w:eastAsia="MS Mincho" w:hint="eastAsia"/>
          </w:rPr>
          <w:t>8.</w:t>
        </w:r>
        <w:r>
          <w:rPr>
            <w:rFonts w:eastAsia="MS Mincho"/>
          </w:rPr>
          <w:t>X</w:t>
        </w:r>
        <w:r>
          <w:rPr>
            <w:rFonts w:eastAsia="MS Mincho"/>
          </w:rPr>
          <w:tab/>
        </w:r>
      </w:ins>
      <w:ins w:id="49" w:author="Huawei User" w:date="2020-10-29T14:38:00Z">
        <w:r>
          <w:rPr>
            <w:rFonts w:eastAsia="MS Mincho"/>
          </w:rPr>
          <w:t>General</w:t>
        </w:r>
      </w:ins>
    </w:p>
    <w:p w14:paraId="7E080A7B" w14:textId="77777777" w:rsidR="00FF5397" w:rsidRPr="00FF5397" w:rsidRDefault="00FF5397" w:rsidP="00FF5397">
      <w:pPr>
        <w:pStyle w:val="af0"/>
        <w:numPr>
          <w:ilvl w:val="0"/>
          <w:numId w:val="21"/>
        </w:numPr>
        <w:rPr>
          <w:ins w:id="50" w:author="Huawei User" w:date="2020-10-29T14:38:00Z"/>
          <w:color w:val="auto"/>
          <w:lang w:eastAsia="ko-KR"/>
        </w:rPr>
      </w:pPr>
      <w:ins w:id="51" w:author="Huawei User" w:date="2020-10-29T14:38:00Z">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ins>
    </w:p>
    <w:p w14:paraId="15871EC0" w14:textId="77777777" w:rsidR="00FF5397" w:rsidRDefault="00FF5397" w:rsidP="00FF5397">
      <w:pPr>
        <w:pStyle w:val="af0"/>
        <w:numPr>
          <w:ilvl w:val="0"/>
          <w:numId w:val="21"/>
        </w:numPr>
        <w:rPr>
          <w:lang w:eastAsia="ko-KR"/>
        </w:rPr>
      </w:pPr>
      <w:ins w:id="52" w:author="Huawei User" w:date="2020-10-29T14:38:00Z">
        <w:r>
          <w:rPr>
            <w:lang w:eastAsia="ko-KR"/>
          </w:rPr>
          <w:t>Any Editor's notes relevant for the conclusions, e.g. related to other WGs dependency, will be resolved in the normative phase.</w:t>
        </w:r>
      </w:ins>
    </w:p>
    <w:bookmarkEnd w:id="45"/>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53" w:name="_Toc50193151"/>
      <w:bookmarkStart w:id="54" w:name="_Toc50467296"/>
      <w:bookmarkStart w:id="55"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53"/>
      <w:bookmarkEnd w:id="54"/>
      <w:bookmarkEnd w:id="55"/>
    </w:p>
    <w:p w14:paraId="2B85D007" w14:textId="77777777" w:rsidR="00A11322" w:rsidRPr="001C10ED" w:rsidRDefault="00A11322" w:rsidP="00A11322">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14:paraId="478A78A1" w14:textId="77777777" w:rsidR="00A11322" w:rsidRDefault="00A11322" w:rsidP="00A11322">
      <w:pPr>
        <w:pStyle w:val="B1"/>
      </w:pPr>
      <w:r>
        <w:t>-</w:t>
      </w:r>
      <w:r>
        <w:tab/>
        <w:t>For multicast solutions, signalling from the UE to the network to join a multicast session shall be supported by UE and network. Join/leave operation via CP (NAS) signalling</w:t>
      </w:r>
      <w:ins w:id="56" w:author="Huawei User" w:date="2020-10-29T12:07:00Z">
        <w:del w:id="57" w:author="Fei Lu1117-OPPO" w:date="2020-11-17T10:02:00Z">
          <w:r w:rsidDel="0081244D">
            <w:delText xml:space="preserve"> and UP (IGMP </w:delText>
          </w:r>
        </w:del>
      </w:ins>
      <w:ins w:id="58" w:author="Huawei User" w:date="2020-10-29T12:24:00Z">
        <w:del w:id="59" w:author="Fei Lu1117-OPPO" w:date="2020-11-17T10:02:00Z">
          <w:r w:rsidDel="0081244D">
            <w:delText>j</w:delText>
          </w:r>
        </w:del>
      </w:ins>
      <w:ins w:id="60" w:author="Huawei User" w:date="2020-10-29T12:25:00Z">
        <w:del w:id="61" w:author="Fei Lu1117-OPPO" w:date="2020-11-17T10:02:00Z">
          <w:r w:rsidDel="0081244D">
            <w:delText xml:space="preserve">oin </w:delText>
          </w:r>
        </w:del>
      </w:ins>
      <w:ins w:id="62" w:author="Huawei User" w:date="2020-10-29T12:07:00Z">
        <w:del w:id="63" w:author="Fei Lu1117-OPPO" w:date="2020-11-17T10:02:00Z">
          <w:r w:rsidDel="0081244D">
            <w:delText>or MLD)</w:delText>
          </w:r>
        </w:del>
      </w:ins>
      <w:r>
        <w:t xml:space="preserve"> shall be supported.</w:t>
      </w:r>
      <w:ins w:id="64" w:author="Fei Lu1117-OPPO" w:date="2020-11-17T10:02:00Z">
        <w:r w:rsidR="0081244D" w:rsidRPr="0081244D">
          <w:t xml:space="preserve"> </w:t>
        </w:r>
        <w:r w:rsidR="0081244D">
          <w:t>The UP (IGMP join or MLD) may be supported by the UE and the network.</w:t>
        </w:r>
      </w:ins>
    </w:p>
    <w:p w14:paraId="26429B65" w14:textId="77777777" w:rsidR="00A11322" w:rsidDel="00332F3A" w:rsidRDefault="00A11322" w:rsidP="00A11322">
      <w:pPr>
        <w:pStyle w:val="EditorsNote"/>
        <w:rPr>
          <w:del w:id="65" w:author="Huawei User" w:date="2020-10-29T12:13:00Z"/>
        </w:rPr>
      </w:pPr>
      <w:del w:id="66" w:author="Huawei User" w:date="2020-10-29T12:13:00Z">
        <w:r w:rsidDel="00332F3A">
          <w:lastRenderedPageBreak/>
          <w:delText>Editor's note:</w:delText>
        </w:r>
        <w:r w:rsidDel="00332F3A">
          <w:tab/>
          <w:delText>It is FFS if the network and UE shall support multicast session join/leave operation via UP e.g. IGMP Join/Leave.</w:delText>
        </w:r>
      </w:del>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 xml:space="preserve">The network shall be able to prepare and start the multicast traffic transmission for </w:t>
      </w:r>
      <w:proofErr w:type="gramStart"/>
      <w:r>
        <w:t>a</w:t>
      </w:r>
      <w:proofErr w:type="gramEnd"/>
      <w:r>
        <w:t xml:space="preserve">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67"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77777777" w:rsidR="00A11322" w:rsidRPr="00E256C9" w:rsidRDefault="00A11322" w:rsidP="00A11322">
      <w:pPr>
        <w:pStyle w:val="B1"/>
        <w:rPr>
          <w:rFonts w:eastAsia="MS Mincho"/>
        </w:rPr>
      </w:pPr>
      <w:ins w:id="68" w:author="Huawei User" w:date="2020-10-29T12:31:00Z">
        <w:r>
          <w:t>-</w:t>
        </w:r>
        <w:r>
          <w:tab/>
        </w:r>
      </w:ins>
      <w:ins w:id="69" w:author="Huawei User" w:date="2020-10-29T14:11:00Z">
        <w:del w:id="70" w:author="Zhaohui Zhang" w:date="2020-11-16T16:08:00Z">
          <w:r w:rsidDel="00C51CA7">
            <w:delText xml:space="preserve">Depending on deployment option, </w:delText>
          </w:r>
        </w:del>
      </w:ins>
      <w:ins w:id="71" w:author="Huawei User" w:date="2020-10-29T12:31:00Z">
        <w:del w:id="72" w:author="Zhaohui Zhang" w:date="2020-11-16T16:08:00Z">
          <w:r w:rsidDel="00C51CA7">
            <w:delText xml:space="preserve">the 5GC </w:delText>
          </w:r>
        </w:del>
      </w:ins>
      <w:ins w:id="73" w:author="Huawei User" w:date="2020-10-29T12:33:00Z">
        <w:del w:id="74" w:author="Zhaohui Zhang" w:date="2020-11-16T16:08:00Z">
          <w:r w:rsidDel="00C51CA7">
            <w:delText>specific</w:delText>
          </w:r>
        </w:del>
      </w:ins>
      <w:ins w:id="75" w:author="Huawei User" w:date="2020-10-29T12:31:00Z">
        <w:del w:id="76" w:author="Zhaohui Zhang" w:date="2020-11-16T16:08:00Z">
          <w:r w:rsidDel="00C51CA7">
            <w:delText xml:space="preserve"> </w:delText>
          </w:r>
        </w:del>
      </w:ins>
      <w:ins w:id="77" w:author="Huawei User" w:date="2020-10-29T12:33:00Z">
        <w:del w:id="78" w:author="Zhaohui Zhang" w:date="2020-11-16T16:08:00Z">
          <w:r w:rsidDel="00C51CA7">
            <w:delText xml:space="preserve">or internal information </w:delText>
          </w:r>
        </w:del>
      </w:ins>
      <w:ins w:id="79" w:author="Huawei User" w:date="2020-10-29T14:23:00Z">
        <w:del w:id="80" w:author="Zhaohui Zhang" w:date="2020-11-16T16:08:00Z">
          <w:r w:rsidDel="00C51CA7">
            <w:delText>could be</w:delText>
          </w:r>
        </w:del>
      </w:ins>
      <w:ins w:id="81" w:author="Huawei User" w:date="2020-10-29T12:34:00Z">
        <w:del w:id="82" w:author="Zhaohui Zhang" w:date="2020-11-16T16:08:00Z">
          <w:r w:rsidDel="00C51CA7">
            <w:delText xml:space="preserve"> agnostic to the application</w:delText>
          </w:r>
        </w:del>
      </w:ins>
      <w:ins w:id="83" w:author="Huawei User" w:date="2020-10-29T14:11:00Z">
        <w:del w:id="84" w:author="Zhaohui Zhang" w:date="2020-11-16T16:08:00Z">
          <w:r w:rsidDel="00C51CA7">
            <w:delText>.</w:delText>
          </w:r>
        </w:del>
      </w:ins>
      <w:ins w:id="85" w:author="Zhaohui Zhang" w:date="2020-11-16T16:08:00Z">
        <w:r w:rsidR="00C51CA7">
          <w:t xml:space="preserve">Solutions that require </w:t>
        </w:r>
      </w:ins>
      <w:ins w:id="86" w:author="Zhaohui Zhang" w:date="2020-11-16T16:09:00Z">
        <w:r w:rsidR="00C51CA7">
          <w:t xml:space="preserve">an </w:t>
        </w:r>
      </w:ins>
      <w:ins w:id="87" w:author="Zhaohui Zhang" w:date="2020-11-16T16:08:00Z">
        <w:r w:rsidR="00C51CA7">
          <w:t>application</w:t>
        </w:r>
      </w:ins>
      <w:ins w:id="88" w:author="Zhaohui Zhang" w:date="2020-11-16T16:09:00Z">
        <w:r w:rsidR="00C51CA7">
          <w:t xml:space="preserve"> to be aware of 5GC specific or internal information may not be appropriate for certain </w:t>
        </w:r>
      </w:ins>
      <w:ins w:id="89" w:author="Zhaohui Zhang" w:date="2020-11-16T16:10:00Z">
        <w:r w:rsidR="00C51CA7">
          <w:t xml:space="preserve">services, e.g. </w:t>
        </w:r>
      </w:ins>
      <w:ins w:id="90" w:author="Zhaohui Zhang" w:date="2020-11-16T16:16:00Z">
        <w:r w:rsidR="000F5CA1">
          <w:t>transparent IPv4/IPv6 multicast delivery</w:t>
        </w:r>
      </w:ins>
      <w:ins w:id="91" w:author="Zhaohui Zhang" w:date="2020-11-16T16:17:00Z">
        <w:r w:rsidR="000F5CA1">
          <w:t>.</w:t>
        </w:r>
      </w:ins>
    </w:p>
    <w:p w14:paraId="24432632" w14:textId="77777777" w:rsidR="00A11322" w:rsidDel="009D76F1" w:rsidRDefault="00A11322" w:rsidP="00A11322">
      <w:pPr>
        <w:pStyle w:val="EditorsNote"/>
        <w:rPr>
          <w:del w:id="92" w:author="Huawei User" w:date="2020-10-29T12:31:00Z"/>
        </w:rPr>
      </w:pPr>
      <w:del w:id="93"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94" w:name="_Toc54730091"/>
      <w:r>
        <w:rPr>
          <w:lang w:eastAsia="ko-KR"/>
        </w:rPr>
        <w:t>8.1.2</w:t>
      </w:r>
      <w:r>
        <w:rPr>
          <w:lang w:eastAsia="ko-KR"/>
        </w:rPr>
        <w:tab/>
        <w:t>Conclusions</w:t>
      </w:r>
      <w:bookmarkEnd w:id="94"/>
      <w:r>
        <w:rPr>
          <w:lang w:eastAsia="ko-KR"/>
        </w:rPr>
        <w:t xml:space="preserve"> </w:t>
      </w:r>
    </w:p>
    <w:p w14:paraId="5B67901F" w14:textId="77777777" w:rsidR="00C02219" w:rsidRPr="00943A00" w:rsidRDefault="00943A00" w:rsidP="00943A00">
      <w:pPr>
        <w:pStyle w:val="EditorsNote"/>
        <w:rPr>
          <w:lang w:val="en-US" w:eastAsia="ko-KR"/>
        </w:rPr>
      </w:pPr>
      <w:ins w:id="95"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96" w:author="Huawei User" w:date="2020-10-29T12:19:00Z"/>
        </w:rPr>
      </w:pPr>
      <w:del w:id="97" w:author="Huawei User" w:date="2020-10-29T12:19:00Z">
        <w:r w:rsidDel="00CC682A">
          <w:delText>Editor's Note:</w:delText>
        </w:r>
        <w:r w:rsidDel="00CC682A">
          <w:tab/>
        </w:r>
        <w:r w:rsidDel="00CC682A">
          <w:rPr>
            <w:lang w:val="en-US"/>
          </w:rPr>
          <w:delText>Further conclusion continues</w:delText>
        </w:r>
        <w:r w:rsidDel="00CC682A">
          <w:delText>.</w:delText>
        </w:r>
      </w:del>
    </w:p>
    <w:p w14:paraId="350251CE" w14:textId="77777777" w:rsidR="006C1293" w:rsidRPr="006C1293" w:rsidRDefault="00A11322" w:rsidP="00A11322">
      <w:pPr>
        <w:pStyle w:val="B1"/>
        <w:numPr>
          <w:ilvl w:val="0"/>
          <w:numId w:val="20"/>
        </w:numPr>
        <w:overflowPunct/>
        <w:autoSpaceDE/>
        <w:autoSpaceDN/>
        <w:adjustRightInd/>
        <w:jc w:val="both"/>
        <w:textAlignment w:val="auto"/>
        <w:rPr>
          <w:ins w:id="98"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99"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00" w:author="Huawei User" w:date="2020-10-30T08:40:00Z">
        <w:r w:rsidDel="004E1568">
          <w:rPr>
            <w:lang w:val="en-US" w:eastAsia="ko-KR"/>
          </w:rPr>
          <w:delText xml:space="preserve"> </w:delText>
        </w:r>
      </w:del>
      <w:r>
        <w:rPr>
          <w:lang w:val="en-US" w:eastAsia="ko-KR"/>
        </w:rPr>
        <w:t xml:space="preserve">TMGI, source specific IP multicast address. </w:t>
      </w:r>
    </w:p>
    <w:p w14:paraId="0EBF024D" w14:textId="77777777" w:rsidR="00A11322" w:rsidRDefault="00A11322" w:rsidP="00A11322">
      <w:pPr>
        <w:pStyle w:val="B2"/>
        <w:ind w:left="1004"/>
        <w:rPr>
          <w:ins w:id="101" w:author="Huawei User" w:date="2020-10-29T18:27:00Z"/>
          <w:lang w:val="en-US" w:eastAsia="ko-KR"/>
        </w:rPr>
      </w:pPr>
      <w:r>
        <w:rPr>
          <w:lang w:val="en-US" w:eastAsia="ko-KR"/>
        </w:rPr>
        <w:t>-</w:t>
      </w:r>
      <w:r>
        <w:rPr>
          <w:lang w:val="en-US" w:eastAsia="ko-KR"/>
        </w:rPr>
        <w:tab/>
        <w:t>Source specific IP multicast address can be assigned by 5GC or external network.</w:t>
      </w:r>
    </w:p>
    <w:p w14:paraId="50C7EA7C" w14:textId="77777777" w:rsidR="00A11322" w:rsidRPr="0081244D" w:rsidRDefault="00A11322" w:rsidP="00A11322">
      <w:pPr>
        <w:pStyle w:val="B2"/>
        <w:ind w:left="1004"/>
        <w:rPr>
          <w:ins w:id="102" w:author="Huawei User" w:date="2020-10-29T18:28:00Z"/>
          <w:highlight w:val="green"/>
          <w:lang w:val="en-US" w:eastAsia="ko-KR"/>
          <w:rPrChange w:id="103" w:author="Fei Lu1117-OPPO" w:date="2020-11-17T10:03:00Z">
            <w:rPr>
              <w:ins w:id="104" w:author="Huawei User" w:date="2020-10-29T18:28:00Z"/>
              <w:lang w:val="en-US" w:eastAsia="ko-KR"/>
            </w:rPr>
          </w:rPrChange>
        </w:rPr>
      </w:pPr>
      <w:commentRangeStart w:id="105"/>
      <w:ins w:id="106" w:author="Huawei User" w:date="2020-10-29T18:27:00Z">
        <w:r w:rsidRPr="0081244D">
          <w:rPr>
            <w:highlight w:val="green"/>
            <w:lang w:val="en-US" w:eastAsia="ko-KR"/>
            <w:rPrChange w:id="107" w:author="Fei Lu1117-OPPO" w:date="2020-11-17T10:03:00Z">
              <w:rPr>
                <w:lang w:val="en-US" w:eastAsia="ko-KR"/>
              </w:rPr>
            </w:rPrChange>
          </w:rPr>
          <w:t>-</w:t>
        </w:r>
        <w:r w:rsidRPr="0081244D">
          <w:rPr>
            <w:highlight w:val="green"/>
            <w:lang w:val="en-US" w:eastAsia="ko-KR"/>
            <w:rPrChange w:id="108" w:author="Fei Lu1117-OPPO" w:date="2020-11-17T10:03:00Z">
              <w:rPr>
                <w:lang w:val="en-US" w:eastAsia="ko-KR"/>
              </w:rPr>
            </w:rPrChange>
          </w:rPr>
          <w:tab/>
        </w:r>
      </w:ins>
      <w:ins w:id="109" w:author="Huawei User" w:date="2020-10-29T18:29:00Z">
        <w:r w:rsidRPr="0081244D">
          <w:rPr>
            <w:highlight w:val="green"/>
            <w:lang w:val="en-US" w:eastAsia="ko-KR"/>
            <w:rPrChange w:id="110" w:author="Fei Lu1117-OPPO" w:date="2020-11-17T10:03:00Z">
              <w:rPr>
                <w:lang w:val="en-US" w:eastAsia="ko-KR"/>
              </w:rPr>
            </w:rPrChange>
          </w:rPr>
          <w:t>If the MB service is</w:t>
        </w:r>
      </w:ins>
      <w:ins w:id="111" w:author="Huawei User" w:date="2020-10-29T18:28:00Z">
        <w:r w:rsidRPr="0081244D">
          <w:rPr>
            <w:highlight w:val="green"/>
            <w:lang w:val="en-US" w:eastAsia="ko-KR"/>
            <w:rPrChange w:id="112" w:author="Fei Lu1117-OPPO" w:date="2020-11-17T10:03:00Z">
              <w:rPr>
                <w:lang w:val="en-US" w:eastAsia="ko-KR"/>
              </w:rPr>
            </w:rPrChange>
          </w:rPr>
          <w:t xml:space="preserve"> broadcast, TMGI shall be used; if the MB service is multicast, TMGI/</w:t>
        </w:r>
      </w:ins>
      <w:ins w:id="113" w:author="Huawei User" w:date="2020-10-29T18:30:00Z">
        <w:r w:rsidRPr="0081244D">
          <w:rPr>
            <w:highlight w:val="green"/>
            <w:lang w:val="en-US" w:eastAsia="ko-KR"/>
            <w:rPrChange w:id="114" w:author="Fei Lu1117-OPPO" w:date="2020-11-17T10:03:00Z">
              <w:rPr>
                <w:lang w:val="en-US" w:eastAsia="ko-KR"/>
              </w:rPr>
            </w:rPrChange>
          </w:rPr>
          <w:t>source specific IP multicast address</w:t>
        </w:r>
      </w:ins>
      <w:ins w:id="115" w:author="Huawei User" w:date="2020-10-29T18:28:00Z">
        <w:r w:rsidRPr="0081244D">
          <w:rPr>
            <w:highlight w:val="green"/>
            <w:lang w:val="en-US" w:eastAsia="ko-KR"/>
            <w:rPrChange w:id="116" w:author="Fei Lu1117-OPPO" w:date="2020-11-17T10:03:00Z">
              <w:rPr>
                <w:lang w:val="en-US" w:eastAsia="ko-KR"/>
              </w:rPr>
            </w:rPrChange>
          </w:rPr>
          <w:t xml:space="preserve">/Native MBS Transport ID </w:t>
        </w:r>
      </w:ins>
      <w:ins w:id="117" w:author="Huawei User" w:date="2020-10-30T08:41:00Z">
        <w:r w:rsidRPr="0081244D">
          <w:rPr>
            <w:highlight w:val="green"/>
            <w:lang w:val="en-US" w:eastAsia="ko-KR"/>
            <w:rPrChange w:id="118" w:author="Fei Lu1117-OPPO" w:date="2020-11-17T10:03:00Z">
              <w:rPr>
                <w:lang w:val="en-US" w:eastAsia="ko-KR"/>
              </w:rPr>
            </w:rPrChange>
          </w:rPr>
          <w:t>is</w:t>
        </w:r>
      </w:ins>
      <w:ins w:id="119" w:author="Huawei User" w:date="2020-10-29T18:28:00Z">
        <w:r w:rsidRPr="0081244D">
          <w:rPr>
            <w:highlight w:val="green"/>
            <w:lang w:val="en-US" w:eastAsia="ko-KR"/>
            <w:rPrChange w:id="120" w:author="Fei Lu1117-OPPO" w:date="2020-11-17T10:03:00Z">
              <w:rPr>
                <w:lang w:val="en-US" w:eastAsia="ko-KR"/>
              </w:rPr>
            </w:rPrChange>
          </w:rPr>
          <w:t xml:space="preserve"> used,</w:t>
        </w:r>
      </w:ins>
      <w:ins w:id="121" w:author="Huawei User" w:date="2020-10-29T18:30:00Z">
        <w:r w:rsidRPr="0081244D">
          <w:rPr>
            <w:highlight w:val="green"/>
            <w:lang w:val="en-US" w:eastAsia="ko-KR"/>
            <w:rPrChange w:id="122" w:author="Fei Lu1117-OPPO" w:date="2020-11-17T10:03:00Z">
              <w:rPr>
                <w:lang w:val="en-US" w:eastAsia="ko-KR"/>
              </w:rPr>
            </w:rPrChange>
          </w:rPr>
          <w:t xml:space="preserve"> and</w:t>
        </w:r>
      </w:ins>
      <w:ins w:id="123" w:author="Huawei User" w:date="2020-10-29T18:28:00Z">
        <w:r w:rsidRPr="0081244D">
          <w:rPr>
            <w:highlight w:val="green"/>
            <w:lang w:val="en-US" w:eastAsia="ko-KR"/>
            <w:rPrChange w:id="124" w:author="Fei Lu1117-OPPO" w:date="2020-11-17T10:03:00Z">
              <w:rPr>
                <w:lang w:val="en-US" w:eastAsia="ko-KR"/>
              </w:rPr>
            </w:rPrChange>
          </w:rPr>
          <w:t xml:space="preserve"> </w:t>
        </w:r>
      </w:ins>
      <w:ins w:id="125" w:author="Huawei User" w:date="2020-10-29T18:31:00Z">
        <w:r w:rsidRPr="0081244D">
          <w:rPr>
            <w:highlight w:val="green"/>
            <w:lang w:val="en-US" w:eastAsia="ko-KR"/>
            <w:rPrChange w:id="126" w:author="Fei Lu1117-OPPO" w:date="2020-11-17T10:03:00Z">
              <w:rPr>
                <w:lang w:val="en-US" w:eastAsia="ko-KR"/>
              </w:rPr>
            </w:rPrChange>
          </w:rPr>
          <w:t xml:space="preserve">only the </w:t>
        </w:r>
      </w:ins>
      <w:ins w:id="127" w:author="Huawei User" w:date="2020-10-29T18:30:00Z">
        <w:r w:rsidRPr="0081244D">
          <w:rPr>
            <w:highlight w:val="green"/>
            <w:lang w:val="en-US" w:eastAsia="ko-KR"/>
            <w:rPrChange w:id="128" w:author="Fei Lu1117-OPPO" w:date="2020-11-17T10:03:00Z">
              <w:rPr>
                <w:lang w:val="en-US" w:eastAsia="ko-KR"/>
              </w:rPr>
            </w:rPrChange>
          </w:rPr>
          <w:t xml:space="preserve">Source specific IP multicast address will be used </w:t>
        </w:r>
      </w:ins>
      <w:ins w:id="129" w:author="Huawei User" w:date="2020-10-29T18:28:00Z">
        <w:r w:rsidRPr="0081244D">
          <w:rPr>
            <w:highlight w:val="green"/>
            <w:lang w:val="en-US" w:eastAsia="ko-KR"/>
            <w:rPrChange w:id="130" w:author="Fei Lu1117-OPPO" w:date="2020-11-17T10:03:00Z">
              <w:rPr>
                <w:lang w:val="en-US" w:eastAsia="ko-KR"/>
              </w:rPr>
            </w:rPrChange>
          </w:rPr>
          <w:t>for the interaction</w:t>
        </w:r>
      </w:ins>
      <w:ins w:id="131" w:author="Huawei User" w:date="2020-10-29T18:30:00Z">
        <w:r w:rsidRPr="0081244D">
          <w:rPr>
            <w:highlight w:val="green"/>
            <w:lang w:val="en-US" w:eastAsia="ko-KR"/>
            <w:rPrChange w:id="132" w:author="Fei Lu1117-OPPO" w:date="2020-11-17T10:03:00Z">
              <w:rPr>
                <w:lang w:val="en-US" w:eastAsia="ko-KR"/>
              </w:rPr>
            </w:rPrChange>
          </w:rPr>
          <w:t>s</w:t>
        </w:r>
      </w:ins>
      <w:ins w:id="133" w:author="Huawei User" w:date="2020-10-29T18:28:00Z">
        <w:r w:rsidRPr="0081244D">
          <w:rPr>
            <w:highlight w:val="green"/>
            <w:lang w:val="en-US" w:eastAsia="ko-KR"/>
            <w:rPrChange w:id="134" w:author="Fei Lu1117-OPPO" w:date="2020-11-17T10:03:00Z">
              <w:rPr>
                <w:lang w:val="en-US" w:eastAsia="ko-KR"/>
              </w:rPr>
            </w:rPrChange>
          </w:rPr>
          <w:t xml:space="preserve"> with RAN.</w:t>
        </w:r>
      </w:ins>
    </w:p>
    <w:p w14:paraId="207B7ED3" w14:textId="77777777" w:rsidR="00A11322" w:rsidRDefault="00A11322" w:rsidP="00A11322">
      <w:pPr>
        <w:pStyle w:val="B2"/>
        <w:ind w:left="1004"/>
        <w:rPr>
          <w:lang w:val="en-US" w:eastAsia="ko-KR"/>
        </w:rPr>
      </w:pPr>
      <w:ins w:id="135" w:author="Huawei User" w:date="2020-10-29T18:28:00Z">
        <w:r w:rsidRPr="0081244D">
          <w:rPr>
            <w:highlight w:val="green"/>
            <w:lang w:val="en-US" w:eastAsia="ko-KR"/>
            <w:rPrChange w:id="136" w:author="Fei Lu1117-OPPO" w:date="2020-11-17T10:03:00Z">
              <w:rPr>
                <w:lang w:val="en-US" w:eastAsia="ko-KR"/>
              </w:rPr>
            </w:rPrChange>
          </w:rPr>
          <w:t>-</w:t>
        </w:r>
        <w:r w:rsidRPr="0081244D">
          <w:rPr>
            <w:highlight w:val="green"/>
            <w:lang w:val="en-US" w:eastAsia="ko-KR"/>
            <w:rPrChange w:id="137" w:author="Fei Lu1117-OPPO" w:date="2020-11-17T10:03:00Z">
              <w:rPr>
                <w:lang w:val="en-US" w:eastAsia="ko-KR"/>
              </w:rPr>
            </w:rPrChange>
          </w:rPr>
          <w:tab/>
          <w:t xml:space="preserve">The </w:t>
        </w:r>
      </w:ins>
      <w:ins w:id="138" w:author="Huawei User" w:date="2020-10-29T18:30:00Z">
        <w:r w:rsidRPr="0081244D">
          <w:rPr>
            <w:highlight w:val="green"/>
            <w:lang w:val="en-US" w:eastAsia="ko-KR"/>
            <w:rPrChange w:id="139" w:author="Fei Lu1117-OPPO" w:date="2020-11-17T10:03:00Z">
              <w:rPr>
                <w:lang w:val="en-US" w:eastAsia="ko-KR"/>
              </w:rPr>
            </w:rPrChange>
          </w:rPr>
          <w:t>MBS Session ID</w:t>
        </w:r>
      </w:ins>
      <w:ins w:id="140" w:author="Huawei User" w:date="2020-10-29T18:28:00Z">
        <w:r w:rsidRPr="0081244D">
          <w:rPr>
            <w:highlight w:val="green"/>
            <w:lang w:val="en-US" w:eastAsia="ko-KR"/>
            <w:rPrChange w:id="141" w:author="Fei Lu1117-OPPO" w:date="2020-11-17T10:03:00Z">
              <w:rPr>
                <w:lang w:val="en-US" w:eastAsia="ko-KR"/>
              </w:rPr>
            </w:rPrChange>
          </w:rPr>
          <w:t xml:space="preserve"> could be allocated by MB-SMF</w:t>
        </w:r>
      </w:ins>
      <w:ins w:id="142" w:author="Huawei User" w:date="2020-10-29T18:30:00Z">
        <w:r w:rsidRPr="0081244D">
          <w:rPr>
            <w:highlight w:val="green"/>
            <w:lang w:val="en-US" w:eastAsia="ko-KR"/>
            <w:rPrChange w:id="143" w:author="Fei Lu1117-OPPO" w:date="2020-11-17T10:03:00Z">
              <w:rPr>
                <w:lang w:val="en-US" w:eastAsia="ko-KR"/>
              </w:rPr>
            </w:rPrChange>
          </w:rPr>
          <w:t xml:space="preserve"> or NEF</w:t>
        </w:r>
      </w:ins>
      <w:ins w:id="144" w:author="Huawei User" w:date="2020-10-29T18:28:00Z">
        <w:r w:rsidRPr="0081244D">
          <w:rPr>
            <w:highlight w:val="green"/>
            <w:lang w:val="en-US" w:eastAsia="ko-KR"/>
            <w:rPrChange w:id="145" w:author="Fei Lu1117-OPPO" w:date="2020-11-17T10:03:00Z">
              <w:rPr>
                <w:lang w:val="en-US" w:eastAsia="ko-KR"/>
              </w:rPr>
            </w:rPrChange>
          </w:rPr>
          <w:t>.</w:t>
        </w:r>
      </w:ins>
      <w:commentRangeEnd w:id="105"/>
      <w:r w:rsidR="0081244D">
        <w:rPr>
          <w:rStyle w:val="a8"/>
          <w:lang w:val="en-GB"/>
        </w:rPr>
        <w:commentReference w:id="105"/>
      </w:r>
    </w:p>
    <w:p w14:paraId="3CBD2E15" w14:textId="77777777" w:rsidR="00A11322" w:rsidDel="00105581" w:rsidRDefault="00A11322" w:rsidP="00A11322">
      <w:pPr>
        <w:pStyle w:val="EditorsNote"/>
        <w:rPr>
          <w:del w:id="146" w:author="Huawei User" w:date="2020-10-29T18:31:00Z"/>
          <w:lang w:val="x-none"/>
        </w:rPr>
      </w:pPr>
      <w:del w:id="147"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48" w:author="Huawei User" w:date="2020-10-29T18:27:00Z"/>
        </w:rPr>
      </w:pPr>
      <w:del w:id="149" w:author="Huawei User" w:date="2020-10-29T18:27:00Z">
        <w:r w:rsidDel="00717E0C">
          <w:delText>Editor's Note:</w:delText>
        </w:r>
        <w:r w:rsidDel="00717E0C">
          <w:tab/>
        </w:r>
        <w:r w:rsidDel="00717E0C">
          <w:rPr>
            <w:lang w:val="en-US"/>
          </w:rPr>
          <w:delText>This depends on solution</w:delText>
        </w:r>
        <w:r w:rsidDel="00717E0C">
          <w:delText>.</w:delText>
        </w:r>
      </w:del>
    </w:p>
    <w:p w14:paraId="0E20C7D5" w14:textId="77777777" w:rsidR="00943A00" w:rsidRPr="00943A00" w:rsidRDefault="00943A00" w:rsidP="00943A00">
      <w:pPr>
        <w:pStyle w:val="B1"/>
        <w:rPr>
          <w:ins w:id="150" w:author="Revision" w:date="2020-11-15T12:56:00Z"/>
          <w:highlight w:val="yellow"/>
          <w:lang w:val="en-US" w:eastAsia="ko-KR"/>
        </w:rPr>
      </w:pPr>
      <w:ins w:id="151" w:author="Revision" w:date="2020-11-15T12:56:00Z">
        <w:r w:rsidRPr="00943A00">
          <w:rPr>
            <w:highlight w:val="yellow"/>
            <w:lang w:val="en-US" w:eastAsia="ko-KR"/>
          </w:rPr>
          <w:t>-</w:t>
        </w:r>
        <w:r w:rsidRPr="00943A00">
          <w:rPr>
            <w:highlight w:val="yellow"/>
            <w:lang w:val="en-US" w:eastAsia="ko-KR"/>
          </w:rPr>
          <w:tab/>
          <w:t xml:space="preserve">The SMF/MB-SMF based approach (i.e., SMF/MB-SMF handles session management for the UE) for Multicast session is adopted. </w:t>
        </w:r>
      </w:ins>
    </w:p>
    <w:p w14:paraId="1A9EFB17" w14:textId="77777777" w:rsidR="00943A00" w:rsidRPr="00943A00" w:rsidRDefault="00943A00" w:rsidP="00943A00">
      <w:pPr>
        <w:pStyle w:val="EditorsNote"/>
        <w:rPr>
          <w:ins w:id="152" w:author="Revision" w:date="2020-11-15T12:56:00Z"/>
          <w:highlight w:val="yellow"/>
          <w:lang w:val="en-US" w:eastAsia="ko-KR"/>
        </w:rPr>
      </w:pPr>
      <w:ins w:id="153" w:author="Revision" w:date="2020-11-15T12:56:00Z">
        <w:r w:rsidRPr="00943A00">
          <w:rPr>
            <w:highlight w:val="yellow"/>
            <w:lang w:val="en-US" w:eastAsia="ko-KR"/>
          </w:rPr>
          <w:t>Editor’s note: Details of SMF/MB-SMF based approach will be worked out from this revision in SA2#142E, including the following aspects:</w:t>
        </w:r>
      </w:ins>
    </w:p>
    <w:p w14:paraId="60136A7C" w14:textId="77777777" w:rsidR="00943A00" w:rsidRPr="00BA153A" w:rsidRDefault="00943A00" w:rsidP="00943A00">
      <w:pPr>
        <w:pStyle w:val="B2"/>
        <w:rPr>
          <w:ins w:id="154" w:author="Revision" w:date="2020-11-15T12:56:00Z"/>
          <w:color w:val="FF0000"/>
          <w:highlight w:val="yellow"/>
          <w:lang w:val="en-US" w:eastAsia="ko-KR"/>
        </w:rPr>
      </w:pPr>
      <w:ins w:id="155" w:author="Revision" w:date="2020-11-15T12:56:00Z">
        <w:r w:rsidRPr="00BA153A">
          <w:rPr>
            <w:color w:val="FF0000"/>
            <w:highlight w:val="yellow"/>
            <w:lang w:val="en-US" w:eastAsia="ko-KR"/>
          </w:rPr>
          <w:t>-</w:t>
        </w:r>
        <w:r w:rsidRPr="00BA153A">
          <w:rPr>
            <w:color w:val="FF0000"/>
            <w:highlight w:val="yellow"/>
            <w:lang w:val="en-US" w:eastAsia="ko-KR"/>
          </w:rPr>
          <w:tab/>
          <w:t xml:space="preserve">Avoid MB-SMF ID retrieval from SMF to UDR, since it requires new reference point, e.g. this can be done by SMF retrieving from PCF, PCF retrieving from UDR if necessary. </w:t>
        </w:r>
      </w:ins>
    </w:p>
    <w:p w14:paraId="63E8FBAC" w14:textId="77777777" w:rsidR="00943A00" w:rsidRPr="00BA153A" w:rsidRDefault="00943A00" w:rsidP="00943A00">
      <w:pPr>
        <w:pStyle w:val="B2"/>
        <w:rPr>
          <w:ins w:id="156" w:author="Revision" w:date="2020-11-15T12:56:00Z"/>
          <w:color w:val="FF0000"/>
          <w:highlight w:val="yellow"/>
          <w:lang w:eastAsia="ko-KR"/>
        </w:rPr>
      </w:pPr>
      <w:ins w:id="157" w:author="Revision" w:date="2020-11-15T12:56:00Z">
        <w:r w:rsidRPr="00BA153A">
          <w:rPr>
            <w:color w:val="FF0000"/>
            <w:highlight w:val="yellow"/>
            <w:lang w:val="en-US" w:eastAsia="ko-KR"/>
          </w:rPr>
          <w:lastRenderedPageBreak/>
          <w:t>-</w:t>
        </w:r>
        <w:r w:rsidRPr="00BA153A">
          <w:rPr>
            <w:color w:val="FF0000"/>
            <w:highlight w:val="yellow"/>
            <w:lang w:val="en-US" w:eastAsia="ko-KR"/>
          </w:rPr>
          <w:tab/>
          <w:t xml:space="preserve">Evaluate the following comment and address it if needed: </w:t>
        </w:r>
        <w:r w:rsidRPr="00BA153A">
          <w:rPr>
            <w:color w:val="FF0000"/>
            <w:highlight w:val="yellow"/>
            <w:lang w:eastAsia="ko-KR"/>
          </w:rPr>
          <w:t xml:space="preserve">The SMF-centric approach </w:t>
        </w:r>
        <w:proofErr w:type="gramStart"/>
        <w:r w:rsidRPr="00BA153A">
          <w:rPr>
            <w:color w:val="FF0000"/>
            <w:highlight w:val="yellow"/>
            <w:lang w:eastAsia="ko-KR"/>
          </w:rPr>
          <w:t>support</w:t>
        </w:r>
        <w:proofErr w:type="gramEnd"/>
        <w:r w:rsidRPr="00BA153A">
          <w:rPr>
            <w:color w:val="FF0000"/>
            <w:highlight w:val="yellow"/>
            <w:lang w:eastAsia="ko-KR"/>
          </w:rPr>
          <w:t xml:space="preserve"> the option that MBS Session is already started at UE join, which means that UE join will be rejected in case MBS Session is </w:t>
        </w:r>
        <w:r w:rsidRPr="00BA153A">
          <w:rPr>
            <w:color w:val="FF0000"/>
            <w:highlight w:val="yellow"/>
            <w:lang w:val="en-US" w:eastAsia="ko-KR"/>
          </w:rPr>
          <w:t xml:space="preserve">not </w:t>
        </w:r>
        <w:r w:rsidRPr="00BA153A">
          <w:rPr>
            <w:color w:val="FF0000"/>
            <w:highlight w:val="yellow"/>
            <w:lang w:eastAsia="ko-KR"/>
          </w:rPr>
          <w: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t>
        </w:r>
      </w:ins>
    </w:p>
    <w:p w14:paraId="7C0BF383" w14:textId="77777777" w:rsidR="00943A00" w:rsidRPr="00BA153A" w:rsidRDefault="00943A00" w:rsidP="00943A00">
      <w:pPr>
        <w:pStyle w:val="B2"/>
        <w:rPr>
          <w:ins w:id="158" w:author="Revision" w:date="2020-11-15T12:56:00Z"/>
          <w:color w:val="FF0000"/>
          <w:highlight w:val="yellow"/>
          <w:lang w:eastAsia="ko-KR"/>
        </w:rPr>
      </w:pPr>
      <w:ins w:id="159" w:author="Revision" w:date="2020-11-15T12:56:00Z">
        <w:r w:rsidRPr="00BA153A">
          <w:rPr>
            <w:color w:val="FF0000"/>
            <w:highlight w:val="yellow"/>
            <w:lang w:val="en-US" w:eastAsia="ko-KR"/>
          </w:rPr>
          <w:t>-</w:t>
        </w:r>
        <w:r w:rsidRPr="00BA153A">
          <w:rPr>
            <w:color w:val="FF0000"/>
            <w:highlight w:val="yellow"/>
            <w:lang w:val="en-US" w:eastAsia="ko-KR"/>
          </w:rPr>
          <w:tab/>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7189D65B" w14:textId="77777777" w:rsidR="00943A00" w:rsidRPr="00BA153A" w:rsidRDefault="00943A00" w:rsidP="00943A00">
      <w:pPr>
        <w:pStyle w:val="B2"/>
        <w:rPr>
          <w:ins w:id="160" w:author="Revision" w:date="2020-11-15T12:56:00Z"/>
          <w:color w:val="FF0000"/>
          <w:lang w:val="en-US" w:eastAsia="ko-KR"/>
        </w:rPr>
      </w:pPr>
      <w:ins w:id="161"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162"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77777777" w:rsidR="00E90896" w:rsidRPr="00E90896" w:rsidRDefault="00E90896" w:rsidP="00A11322">
      <w:pPr>
        <w:pStyle w:val="B2"/>
        <w:rPr>
          <w:lang w:val="en-US" w:eastAsia="ko-KR"/>
        </w:rPr>
      </w:pPr>
      <w:ins w:id="163" w:author="CATT_dxy_r1" w:date="2020-11-17T09:03:00Z">
        <w:r>
          <w:rPr>
            <w:rFonts w:eastAsiaTheme="minorEastAsia" w:hint="eastAsia"/>
            <w:lang w:val="en-US" w:eastAsia="zh-CN"/>
          </w:rPr>
          <w:t>-</w:t>
        </w:r>
        <w:r>
          <w:rPr>
            <w:rFonts w:eastAsiaTheme="minorEastAsia" w:hint="eastAsia"/>
            <w:lang w:val="en-US" w:eastAsia="zh-CN"/>
          </w:rPr>
          <w:tab/>
        </w:r>
        <w:r w:rsidRPr="00546ACC">
          <w:rPr>
            <w:lang w:val="en-US" w:eastAsia="ko-KR"/>
          </w:rPr>
          <w:t xml:space="preserve">The network </w:t>
        </w:r>
        <w:r>
          <w:rPr>
            <w:rFonts w:hint="eastAsia"/>
            <w:lang w:val="en-US" w:eastAsia="zh-CN"/>
          </w:rPr>
          <w:t>shall be able to</w:t>
        </w:r>
        <w:r>
          <w:rPr>
            <w:lang w:val="en-US" w:eastAsia="ko-KR"/>
          </w:rPr>
          <w:t xml:space="preserve"> </w:t>
        </w:r>
        <w:r w:rsidRPr="00546ACC">
          <w:rPr>
            <w:lang w:val="en-US" w:eastAsia="ko-KR"/>
          </w:rPr>
          <w:t>support selection of 5GC Shared MBS traffic delivery method or 5GC Individual MBS traffic delivery method based on</w:t>
        </w:r>
        <w:r>
          <w:rPr>
            <w:rFonts w:hint="eastAsia"/>
            <w:lang w:val="en-US" w:eastAsia="zh-CN"/>
          </w:rPr>
          <w:t xml:space="preserve"> network policy, service requirements, etc.</w:t>
        </w:r>
      </w:ins>
    </w:p>
    <w:p w14:paraId="7DA06999" w14:textId="77777777" w:rsidR="00A11322" w:rsidDel="00DF4380" w:rsidRDefault="00A11322" w:rsidP="00A11322">
      <w:pPr>
        <w:pStyle w:val="EditorsNote"/>
        <w:rPr>
          <w:del w:id="164" w:author="Huawei User" w:date="2020-10-29T14:26:00Z"/>
          <w:lang w:val="en-US" w:eastAsia="zh-CN"/>
        </w:rPr>
      </w:pPr>
      <w:del w:id="165"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77777777" w:rsidR="00A11322" w:rsidRPr="00DF4380" w:rsidRDefault="00A11322" w:rsidP="00A11322">
      <w:pPr>
        <w:pStyle w:val="NO"/>
        <w:rPr>
          <w:ins w:id="166" w:author="Huawei User" w:date="2020-10-29T14:26:00Z"/>
          <w:rFonts w:eastAsiaTheme="minorEastAsia"/>
          <w:lang w:eastAsia="zh-CN"/>
        </w:rPr>
      </w:pPr>
      <w:ins w:id="167"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14:paraId="32482D14" w14:textId="77777777" w:rsidR="00A11322" w:rsidRPr="003E2F35" w:rsidDel="003E2F35" w:rsidRDefault="00A11322" w:rsidP="003E2F35">
      <w:pPr>
        <w:pStyle w:val="B2"/>
        <w:rPr>
          <w:del w:id="168" w:author="백영교/5G/6G표준Lab(SR)/Staff Engineer/삼성전자" w:date="2020-11-17T10:47:00Z"/>
          <w:rFonts w:eastAsiaTheme="minorEastAsia"/>
          <w:lang w:eastAsia="zh-CN"/>
          <w:rPrChange w:id="169" w:author="백영교/5G/6G표준Lab(SR)/Staff Engineer/삼성전자" w:date="2020-11-17T10:47:00Z">
            <w:rPr>
              <w:del w:id="170"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171"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15F61EDA" w14:textId="77777777" w:rsidR="00A11322" w:rsidRDefault="00A11322" w:rsidP="00A11322">
      <w:pPr>
        <w:pStyle w:val="B2"/>
        <w:rPr>
          <w:lang w:val="en-US" w:eastAsia="ko-KR"/>
        </w:rPr>
      </w:pPr>
      <w:r>
        <w:rPr>
          <w:lang w:val="en-US" w:eastAsia="ko-KR"/>
        </w:rPr>
        <w:t>-</w:t>
      </w:r>
      <w:r>
        <w:rPr>
          <w:lang w:val="en-US" w:eastAsia="ko-KR"/>
        </w:rPr>
        <w:tab/>
      </w:r>
      <w:del w:id="172" w:author="백영교/5G/6G표준Lab(SR)/Staff Engineer/삼성전자" w:date="2020-11-17T10:47:00Z">
        <w:r w:rsidDel="003E2F35">
          <w:rPr>
            <w:rFonts w:hint="eastAsia"/>
            <w:lang w:val="en-US" w:eastAsia="ko-KR"/>
          </w:rPr>
          <w:delText xml:space="preserve">Establishment of </w:delText>
        </w:r>
      </w:del>
      <w:ins w:id="173" w:author="백영교/5G/6G표준Lab(SR)/Staff Engineer/삼성전자" w:date="2020-11-17T10:47:00Z">
        <w:r w:rsidR="003E2F35">
          <w:rPr>
            <w:lang w:val="en-US" w:eastAsia="ko-KR"/>
          </w:rPr>
          <w:t xml:space="preserve">When to establish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1E0A48B8" w14:textId="77777777" w:rsidR="00A11322" w:rsidRDefault="00A11322" w:rsidP="00A11322">
      <w:pPr>
        <w:pStyle w:val="B2"/>
        <w:rPr>
          <w:ins w:id="174" w:author="Huawei User" w:date="2020-10-30T11:30:00Z"/>
          <w:lang w:val="en-US" w:eastAsia="ko-KR"/>
        </w:rPr>
      </w:pPr>
      <w:r>
        <w:rPr>
          <w:lang w:val="en-US" w:eastAsia="ko-KR"/>
        </w:rPr>
        <w:t>-</w:t>
      </w:r>
      <w:r>
        <w:rPr>
          <w:lang w:val="en-US" w:eastAsia="ko-KR"/>
        </w:rPr>
        <w:tab/>
        <w:t>It shall be possible to establish an Associated PDU session for cases</w:t>
      </w:r>
      <w:ins w:id="175"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77777777" w:rsidR="00BB3986" w:rsidRDefault="00BB3986" w:rsidP="00A11322">
      <w:pPr>
        <w:pStyle w:val="B2"/>
        <w:rPr>
          <w:ins w:id="176" w:author="Huawei User" w:date="2020-10-29T12:07:00Z"/>
          <w:lang w:val="en-US" w:eastAsia="ko-KR"/>
        </w:rPr>
      </w:pPr>
      <w:ins w:id="177" w:author="Huawei User" w:date="2020-10-30T11:30:00Z">
        <w:r>
          <w:rPr>
            <w:lang w:val="en-US" w:eastAsia="ko-KR"/>
          </w:rPr>
          <w:t>-</w:t>
        </w:r>
        <w:r>
          <w:rPr>
            <w:lang w:val="en-US" w:eastAsia="ko-KR"/>
          </w:rPr>
          <w:tab/>
          <w:t>It shall be possible to establish the Associated PDU session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9.8pt;height:106.55pt" o:ole="">
            <v:imagedata r:id="rId15" o:title=""/>
          </v:shape>
          <o:OLEObject Type="Embed" ProgID="Visio.Drawing.15" ShapeID="_x0000_i1026" DrawAspect="Content" ObjectID="_1667112934" r:id="rId16"/>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77777777" w:rsidR="00A11322" w:rsidRDefault="00A11322" w:rsidP="00A11322">
      <w:pPr>
        <w:pStyle w:val="EditorsNote"/>
        <w:rPr>
          <w:lang w:val="en-US" w:eastAsia="ko-KR"/>
        </w:rPr>
      </w:pPr>
      <w:r>
        <w:rPr>
          <w:lang w:val="en-US" w:eastAsia="ko-KR"/>
        </w:rPr>
        <w:t>Editor</w:t>
      </w:r>
      <w:r>
        <w:t>'</w:t>
      </w:r>
      <w:r>
        <w:rPr>
          <w:lang w:val="en-US" w:eastAsia="ko-KR"/>
        </w:rPr>
        <w:t xml:space="preserve">s </w:t>
      </w:r>
      <w:r>
        <w:t>N</w:t>
      </w:r>
      <w:proofErr w:type="spellStart"/>
      <w:r>
        <w:rPr>
          <w:lang w:val="en-US" w:eastAsia="ko-KR"/>
        </w:rPr>
        <w:t>ote</w:t>
      </w:r>
      <w:proofErr w:type="spellEnd"/>
      <w:r>
        <w:rPr>
          <w:lang w:val="en-US" w:eastAsia="ko-KR"/>
        </w:rPr>
        <w:t xml:space="preserv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14:paraId="33475D5D" w14:textId="77777777" w:rsidR="00A11322" w:rsidRDefault="00A11322" w:rsidP="00A11322">
      <w:pPr>
        <w:pStyle w:val="B2"/>
        <w:rPr>
          <w:ins w:id="178" w:author="Fei Lu1117-OPPO" w:date="2020-11-17T10:06:00Z"/>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179" w:author="Huawei User" w:date="2020-10-30T09:51:00Z">
        <w:r>
          <w:rPr>
            <w:lang w:val="en-US" w:eastAsia="ko-KR"/>
          </w:rPr>
          <w:t>, i.e., PDU Session Modification</w:t>
        </w:r>
      </w:ins>
      <w:r>
        <w:rPr>
          <w:lang w:val="en-US" w:eastAsia="ko-KR"/>
        </w:rPr>
        <w:t>)</w:t>
      </w:r>
      <w:ins w:id="180" w:author="Huawei User" w:date="2020-10-29T12:24:00Z">
        <w:del w:id="181" w:author="Fei Lu1117-OPPO" w:date="2020-11-17T10:06:00Z">
          <w:r w:rsidDel="0081244D">
            <w:delText xml:space="preserve"> and UP (IGMP </w:delText>
          </w:r>
          <w:r w:rsidDel="0081244D">
            <w:rPr>
              <w:lang w:val="en-US"/>
            </w:rPr>
            <w:delText xml:space="preserve">join </w:delText>
          </w:r>
          <w:r w:rsidDel="0081244D">
            <w:delText>or MLD)</w:delText>
          </w:r>
        </w:del>
        <w:r>
          <w:rPr>
            <w:lang w:val="en-US"/>
          </w:rPr>
          <w:t>.</w:t>
        </w:r>
      </w:ins>
      <w:r>
        <w:rPr>
          <w:lang w:val="en-US" w:eastAsia="ko-KR"/>
        </w:rPr>
        <w:t xml:space="preserve"> </w:t>
      </w:r>
    </w:p>
    <w:p w14:paraId="53D58DAE" w14:textId="77777777" w:rsidR="0081244D" w:rsidRPr="0081244D" w:rsidRDefault="0081244D" w:rsidP="0081244D">
      <w:pPr>
        <w:pStyle w:val="B2"/>
        <w:rPr>
          <w:rFonts w:hint="eastAsia"/>
          <w:lang w:val="en-US" w:eastAsia="ko-KR"/>
        </w:rPr>
      </w:pPr>
      <w:ins w:id="182" w:author="Fei Lu1117-OPPO" w:date="2020-11-17T10:06:00Z">
        <w:r>
          <w:rPr>
            <w:lang w:val="en-US" w:eastAsia="ko-KR"/>
          </w:rPr>
          <w:t>-</w:t>
        </w:r>
        <w:r>
          <w:rPr>
            <w:lang w:val="en-US" w:eastAsia="ko-KR"/>
          </w:rPr>
          <w:tab/>
          <w:t>UE and UPF may support</w:t>
        </w:r>
        <w:r>
          <w:t xml:space="preserve"> UP (IGMP </w:t>
        </w:r>
        <w:r>
          <w:rPr>
            <w:lang w:val="en-US"/>
          </w:rPr>
          <w:t xml:space="preserve">join </w:t>
        </w:r>
        <w:r>
          <w:t>or MLD)</w:t>
        </w:r>
        <w:r>
          <w:rPr>
            <w:lang w:val="en-US"/>
          </w:rPr>
          <w:t>.</w:t>
        </w:r>
      </w:ins>
    </w:p>
    <w:p w14:paraId="42A91E55" w14:textId="77777777" w:rsidR="00A11322" w:rsidDel="008C2E9C" w:rsidRDefault="00A11322" w:rsidP="00A11322">
      <w:pPr>
        <w:pStyle w:val="EditorsNote"/>
        <w:rPr>
          <w:del w:id="183" w:author="Huawei User" w:date="2020-10-29T12:24:00Z"/>
          <w:lang w:val="x-none"/>
        </w:rPr>
      </w:pPr>
      <w:del w:id="184"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14:paraId="6CFD7FB6" w14:textId="77777777" w:rsidR="00A11322" w:rsidRDefault="00A11322" w:rsidP="00A11322">
      <w:pPr>
        <w:pStyle w:val="B2"/>
        <w:rPr>
          <w:lang w:val="en-US" w:eastAsia="ko-KR"/>
        </w:rPr>
      </w:pPr>
      <w:r>
        <w:rPr>
          <w:lang w:val="en-US" w:eastAsia="ko-KR"/>
        </w:rPr>
        <w:lastRenderedPageBreak/>
        <w:t>-</w:t>
      </w:r>
      <w:r>
        <w:rPr>
          <w:lang w:val="en-US" w:eastAsia="ko-KR"/>
        </w:rPr>
        <w:tab/>
        <w:t>The network shall support selection of MB-SMF or SMF at session join.</w:t>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185" w:author="CATT_dxy_r1" w:date="2020-11-17T09:07:00Z">
        <w:r w:rsidR="00F62348">
          <w:rPr>
            <w:rFonts w:eastAsiaTheme="minorEastAsia" w:hint="eastAsia"/>
            <w:lang w:val="en-US" w:eastAsia="zh-CN"/>
          </w:rPr>
          <w:t xml:space="preserve">5GC </w:t>
        </w:r>
      </w:ins>
      <w:del w:id="186" w:author="CATT_dxy_r1" w:date="2020-11-17T09:07:00Z">
        <w:r w:rsidDel="00F62348">
          <w:rPr>
            <w:lang w:val="en-US" w:eastAsia="ko-KR"/>
          </w:rPr>
          <w:delText>s</w:delText>
        </w:r>
      </w:del>
      <w:ins w:id="187" w:author="CATT_dxy_r1" w:date="2020-11-17T09:07:00Z">
        <w:r w:rsidR="00F62348">
          <w:rPr>
            <w:rFonts w:eastAsiaTheme="minorEastAsia" w:hint="eastAsia"/>
            <w:lang w:val="en-US" w:eastAsia="zh-CN"/>
          </w:rPr>
          <w:t>S</w:t>
        </w:r>
      </w:ins>
      <w:r>
        <w:rPr>
          <w:lang w:val="en-US" w:eastAsia="ko-KR"/>
        </w:rPr>
        <w:t xml:space="preserve">hared </w:t>
      </w:r>
      <w:ins w:id="188"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189" w:author="CATT_dxy_r1" w:date="2020-11-17T09:07:00Z">
        <w:r w:rsidDel="00F62348">
          <w:rPr>
            <w:lang w:val="en-US" w:eastAsia="ko-KR"/>
          </w:rPr>
          <w:delText>s</w:delText>
        </w:r>
      </w:del>
      <w:ins w:id="190" w:author="CATT_dxy_r1" w:date="2020-11-17T09:07:00Z">
        <w:r w:rsidR="00F62348">
          <w:rPr>
            <w:rFonts w:eastAsiaTheme="minorEastAsia" w:hint="eastAsia"/>
            <w:lang w:val="en-US" w:eastAsia="zh-CN"/>
          </w:rPr>
          <w:t>S</w:t>
        </w:r>
      </w:ins>
      <w:r>
        <w:rPr>
          <w:lang w:val="en-US" w:eastAsia="ko-KR"/>
        </w:rPr>
        <w:t xml:space="preserve">hared MBS </w:t>
      </w:r>
      <w:ins w:id="191"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192"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193"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7777777" w:rsidR="007E23A8" w:rsidRPr="007E23A8" w:rsidRDefault="007E23A8" w:rsidP="00F133CC">
      <w:pPr>
        <w:pStyle w:val="B2"/>
        <w:rPr>
          <w:lang w:val="en-US" w:eastAsia="ko-KR"/>
        </w:rPr>
      </w:pPr>
      <w:ins w:id="194"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services/groups subscribed by the UE (e.g.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195" w:author="CATT_dxy_r1" w:date="2020-11-17T09:05:00Z">
        <w:r>
          <w:rPr>
            <w:rFonts w:eastAsiaTheme="minorEastAsia" w:hint="eastAsia"/>
            <w:lang w:eastAsia="zh-CN"/>
          </w:rPr>
          <w:t>s</w:t>
        </w:r>
      </w:ins>
      <w:ins w:id="196" w:author="CATT_dxy_r1" w:date="2020-11-17T09:04:00Z">
        <w:r>
          <w:rPr>
            <w:rFonts w:eastAsiaTheme="minorEastAsia" w:hint="eastAsia"/>
            <w:lang w:eastAsia="zh-CN"/>
          </w:rPr>
          <w:t xml:space="preserve"> handling</w:t>
        </w:r>
        <w:r w:rsidRPr="00ED501C">
          <w:rPr>
            <w:rFonts w:eastAsiaTheme="minorEastAsia"/>
            <w:lang w:eastAsia="zh-CN"/>
          </w:rPr>
          <w:t>.</w:t>
        </w:r>
      </w:ins>
    </w:p>
    <w:p w14:paraId="1856C589" w14:textId="77777777" w:rsidR="00A11322" w:rsidRDefault="00A11322" w:rsidP="00A11322">
      <w:pPr>
        <w:pStyle w:val="B2"/>
        <w:rPr>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197" w:author="CATT_dxy_r1" w:date="2020-11-17T09:06:00Z">
        <w:r w:rsidDel="007E23A8">
          <w:rPr>
            <w:lang w:val="en-US" w:eastAsia="ko-KR"/>
          </w:rPr>
          <w:delText xml:space="preserve">, </w:delText>
        </w:r>
      </w:del>
      <w:ins w:id="198" w:author="CATT_dxy_r1" w:date="2020-11-17T09:06:00Z">
        <w:r w:rsidR="007E23A8">
          <w:rPr>
            <w:rFonts w:eastAsiaTheme="minorEastAsia" w:hint="eastAsia"/>
            <w:lang w:val="en-US" w:eastAsia="zh-CN"/>
          </w:rPr>
          <w:t>.</w:t>
        </w:r>
        <w:r w:rsidR="007E23A8">
          <w:rPr>
            <w:lang w:val="en-US" w:eastAsia="ko-KR"/>
          </w:rPr>
          <w:t xml:space="preserve"> </w:t>
        </w:r>
      </w:ins>
      <w:del w:id="199" w:author="CATT_dxy_r1" w:date="2020-11-17T09:06:00Z">
        <w:r w:rsidDel="007E23A8">
          <w:rPr>
            <w:lang w:val="en-US" w:eastAsia="ko-KR"/>
          </w:rPr>
          <w:delText>t</w:delText>
        </w:r>
      </w:del>
      <w:ins w:id="200" w:author="CATT_dxy_r1" w:date="2020-11-17T09:06:00Z">
        <w:r w:rsidR="007E23A8">
          <w:rPr>
            <w:rFonts w:eastAsiaTheme="minorEastAsia" w:hint="eastAsia"/>
            <w:lang w:val="en-US" w:eastAsia="zh-CN"/>
          </w:rPr>
          <w:t>T</w:t>
        </w:r>
      </w:ins>
      <w:r>
        <w:rPr>
          <w:lang w:val="en-US" w:eastAsia="ko-KR"/>
        </w:rPr>
        <w:t>he PCF shall be able to provide policy and QoS requirement per MBS session to the MB-SMF</w:t>
      </w:r>
      <w:ins w:id="201" w:author="CATT_dxy_r1" w:date="2020-11-17T09:06:00Z">
        <w:r w:rsidR="007E23A8">
          <w:rPr>
            <w:rFonts w:hint="eastAsia"/>
            <w:lang w:val="en-US" w:eastAsia="zh-CN"/>
          </w:rPr>
          <w:t>,</w:t>
        </w:r>
        <w:r w:rsidR="007E23A8" w:rsidRPr="000F78CE">
          <w:rPr>
            <w:rFonts w:hint="eastAsia"/>
            <w:lang w:val="en-US" w:eastAsia="zh-CN"/>
          </w:rPr>
          <w:t xml:space="preserve"> </w:t>
        </w:r>
        <w:r w:rsidR="007E23A8">
          <w:rPr>
            <w:rFonts w:hint="eastAsia"/>
            <w:lang w:val="en-US" w:eastAsia="zh-CN"/>
          </w:rPr>
          <w:t xml:space="preserve">which </w:t>
        </w:r>
        <w:r w:rsidR="007E23A8" w:rsidRPr="00EC2B17">
          <w:t xml:space="preserve">includes QoS parameters for </w:t>
        </w:r>
        <w:r w:rsidR="007E23A8" w:rsidRPr="00546ACC">
          <w:rPr>
            <w:lang w:val="en-US" w:eastAsia="ko-KR"/>
          </w:rPr>
          <w:t>5GC Shared MBS traffic delivery method</w:t>
        </w:r>
        <w:r w:rsidR="007E23A8" w:rsidRPr="00EC2B17">
          <w:t xml:space="preserve"> and</w:t>
        </w:r>
        <w:r w:rsidR="007E23A8">
          <w:rPr>
            <w:rFonts w:hint="eastAsia"/>
            <w:lang w:eastAsia="zh-CN"/>
          </w:rPr>
          <w:t xml:space="preserve"> optionally </w:t>
        </w:r>
        <w:r w:rsidR="007E23A8" w:rsidRPr="00EC2B17">
          <w:t xml:space="preserve">QoS parameters for </w:t>
        </w:r>
        <w:r w:rsidR="007E23A8" w:rsidRPr="00546ACC">
          <w:rPr>
            <w:lang w:val="en-US" w:eastAsia="ko-KR"/>
          </w:rPr>
          <w:t xml:space="preserve">5GC Individual MBS traffic delivery </w:t>
        </w:r>
        <w:proofErr w:type="gramStart"/>
        <w:r w:rsidR="007E23A8" w:rsidRPr="00546ACC">
          <w:rPr>
            <w:lang w:val="en-US" w:eastAsia="ko-KR"/>
          </w:rPr>
          <w:t>method</w:t>
        </w:r>
        <w:r w:rsidR="007E23A8">
          <w:rPr>
            <w:rFonts w:hint="eastAsia"/>
            <w:lang w:eastAsia="zh-CN"/>
          </w:rPr>
          <w:t>,</w:t>
        </w:r>
      </w:ins>
      <w:r>
        <w:rPr>
          <w:lang w:val="en-US" w:eastAsia="ko-KR"/>
        </w:rPr>
        <w:t>.</w:t>
      </w:r>
      <w:proofErr w:type="gramEnd"/>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202"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77777777" w:rsidR="008C4241" w:rsidRPr="008C4241" w:rsidRDefault="008C4241" w:rsidP="00A11322">
      <w:pPr>
        <w:pStyle w:val="B2"/>
        <w:rPr>
          <w:ins w:id="203" w:author="Huawei User" w:date="2020-10-30T08:01:00Z"/>
          <w:rFonts w:eastAsia="等线"/>
          <w:lang w:val="en-US"/>
        </w:rPr>
      </w:pPr>
      <w:ins w:id="204" w:author="Huawei User" w:date="2020-10-30T11:34:00Z">
        <w:r>
          <w:rPr>
            <w:rFonts w:eastAsia="等线"/>
            <w:lang w:val="en-US"/>
          </w:rPr>
          <w:t>-</w:t>
        </w:r>
        <w:r>
          <w:rPr>
            <w:rFonts w:eastAsia="等线"/>
            <w:lang w:val="en-US"/>
          </w:rPr>
          <w:tab/>
          <w:t xml:space="preserve">MB-UPF is used as the MBS Session anchor for multicast. </w:t>
        </w:r>
      </w:ins>
    </w:p>
    <w:p w14:paraId="1C0E6997" w14:textId="77777777" w:rsidR="00A11322" w:rsidRPr="00943A00" w:rsidDel="00943A00" w:rsidRDefault="00A11322" w:rsidP="00A11322">
      <w:pPr>
        <w:pStyle w:val="B1"/>
        <w:rPr>
          <w:ins w:id="205" w:author="Huawei User" w:date="2020-10-30T08:40:00Z"/>
          <w:del w:id="206" w:author="Revision" w:date="2020-11-15T12:57:00Z"/>
          <w:highlight w:val="yellow"/>
          <w:lang w:val="en-US" w:eastAsia="zh-CN"/>
        </w:rPr>
      </w:pPr>
      <w:ins w:id="207" w:author="Huawei User" w:date="2020-10-30T08:40:00Z">
        <w:del w:id="208"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209" w:author="Huawei User" w:date="2020-10-30T10:59:00Z"/>
          <w:del w:id="210" w:author="Revision" w:date="2020-11-15T12:57:00Z"/>
          <w:rFonts w:eastAsia="等线"/>
          <w:highlight w:val="yellow"/>
          <w:lang w:val="en-US" w:eastAsia="zh-CN"/>
        </w:rPr>
      </w:pPr>
      <w:ins w:id="211" w:author="Huawei User" w:date="2020-10-30T09:21:00Z">
        <w:del w:id="212" w:author="Revision" w:date="2020-11-15T12:57:00Z">
          <w:r w:rsidRPr="00943A00" w:rsidDel="00943A00">
            <w:rPr>
              <w:rFonts w:eastAsia="等线" w:hint="eastAsia"/>
              <w:highlight w:val="yellow"/>
              <w:lang w:val="en-US" w:eastAsia="zh-CN"/>
            </w:rPr>
            <w:delText>-</w:delText>
          </w:r>
          <w:r w:rsidRPr="00943A00" w:rsidDel="00943A00">
            <w:rPr>
              <w:rFonts w:eastAsia="等线" w:hint="eastAsia"/>
              <w:highlight w:val="yellow"/>
              <w:lang w:val="en-US" w:eastAsia="zh-CN"/>
            </w:rPr>
            <w:tab/>
          </w:r>
        </w:del>
      </w:ins>
      <w:ins w:id="213" w:author="Huawei User" w:date="2020-10-30T11:01:00Z">
        <w:del w:id="214"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等线"/>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215" w:author="Huawei User" w:date="2020-10-30T09:23:00Z"/>
          <w:del w:id="216" w:author="Revision" w:date="2020-11-15T12:57:00Z"/>
          <w:rFonts w:eastAsia="等线"/>
          <w:highlight w:val="yellow"/>
          <w:lang w:val="en-US" w:eastAsia="zh-CN"/>
        </w:rPr>
      </w:pPr>
      <w:ins w:id="217" w:author="Huawei User" w:date="2020-10-30T10:59:00Z">
        <w:del w:id="218"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219" w:author="Huawei User" w:date="2020-10-30T09:21:00Z">
        <w:del w:id="220" w:author="Revision" w:date="2020-11-15T12:57:00Z">
          <w:r w:rsidR="00A11322" w:rsidRPr="00943A00" w:rsidDel="00943A00">
            <w:rPr>
              <w:rFonts w:eastAsia="等线"/>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221" w:author="Huawei User" w:date="2020-10-30T09:23:00Z">
        <w:del w:id="222" w:author="Revision" w:date="2020-11-15T12:57:00Z">
          <w:r w:rsidR="00A11322" w:rsidRPr="00943A00" w:rsidDel="00943A00">
            <w:rPr>
              <w:rFonts w:eastAsia="等线"/>
              <w:highlight w:val="yellow"/>
              <w:lang w:val="en-US" w:eastAsia="zh-CN"/>
            </w:rPr>
            <w:delText>.</w:delText>
          </w:r>
        </w:del>
      </w:ins>
      <w:ins w:id="223" w:author="Huawei User" w:date="2020-10-30T09:21:00Z">
        <w:del w:id="224" w:author="Revision" w:date="2020-11-15T12:57:00Z">
          <w:r w:rsidR="00A11322" w:rsidRPr="00943A00" w:rsidDel="00943A00">
            <w:rPr>
              <w:rFonts w:eastAsia="等线"/>
              <w:highlight w:val="yellow"/>
              <w:lang w:val="en-US" w:eastAsia="zh-CN"/>
            </w:rPr>
            <w:delText xml:space="preserve"> </w:delText>
          </w:r>
        </w:del>
      </w:ins>
    </w:p>
    <w:p w14:paraId="37240985" w14:textId="77777777" w:rsidR="00A11322" w:rsidRPr="00943A00" w:rsidDel="00943A00" w:rsidRDefault="00A11322" w:rsidP="00A11322">
      <w:pPr>
        <w:pStyle w:val="B2"/>
        <w:rPr>
          <w:del w:id="225" w:author="Revision" w:date="2020-11-15T12:57:00Z"/>
          <w:rFonts w:eastAsia="等线"/>
          <w:highlight w:val="yellow"/>
          <w:lang w:val="en-US" w:eastAsia="zh-CN"/>
        </w:rPr>
      </w:pPr>
      <w:ins w:id="226" w:author="Huawei User" w:date="2020-10-30T09:23:00Z">
        <w:del w:id="227"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delText>When</w:delText>
          </w:r>
        </w:del>
      </w:ins>
      <w:ins w:id="228" w:author="Huawei User" w:date="2020-10-30T09:21:00Z">
        <w:del w:id="229" w:author="Revision" w:date="2020-11-15T12:57:00Z">
          <w:r w:rsidRPr="00943A00" w:rsidDel="00943A00">
            <w:rPr>
              <w:rFonts w:eastAsia="等线"/>
              <w:highlight w:val="yellow"/>
              <w:lang w:val="en-US" w:eastAsia="zh-CN"/>
            </w:rPr>
            <w:delText xml:space="preserve"> the needed configuration is pre-configured, the UE does not need to interact with 5GC </w:delText>
          </w:r>
        </w:del>
      </w:ins>
      <w:ins w:id="230" w:author="Huawei User" w:date="2020-10-30T09:24:00Z">
        <w:del w:id="231" w:author="Revision" w:date="2020-11-15T12:57:00Z">
          <w:r w:rsidRPr="00943A00" w:rsidDel="00943A00">
            <w:rPr>
              <w:rFonts w:eastAsia="等线"/>
              <w:highlight w:val="yellow"/>
              <w:lang w:val="en-US" w:eastAsia="zh-CN"/>
            </w:rPr>
            <w:delText xml:space="preserve">or AF. </w:delText>
          </w:r>
        </w:del>
      </w:ins>
    </w:p>
    <w:p w14:paraId="7C8E04FC" w14:textId="77777777" w:rsidR="00A11322" w:rsidRPr="00986F91" w:rsidDel="00943A00" w:rsidRDefault="00A11322" w:rsidP="00A11322">
      <w:pPr>
        <w:pStyle w:val="B2"/>
        <w:rPr>
          <w:ins w:id="232" w:author="Huawei User" w:date="2020-10-30T09:27:00Z"/>
          <w:del w:id="233" w:author="Revision" w:date="2020-11-15T12:57:00Z"/>
          <w:rFonts w:eastAsia="等线"/>
          <w:lang w:val="en-US" w:eastAsia="zh-CN"/>
        </w:rPr>
      </w:pPr>
      <w:ins w:id="234" w:author="Huawei User" w:date="2020-10-30T09:38:00Z">
        <w:del w:id="235"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236" w:author="Huawei User" w:date="2020-10-30T09:46:00Z">
        <w:del w:id="237" w:author="Revision" w:date="2020-11-15T12:57:00Z">
          <w:r w:rsidRPr="00943A00" w:rsidDel="00943A00">
            <w:rPr>
              <w:highlight w:val="yellow"/>
            </w:rPr>
            <w:delText>The network shall support</w:delText>
          </w:r>
        </w:del>
      </w:ins>
      <w:ins w:id="238" w:author="Huawei User" w:date="2020-10-30T09:49:00Z">
        <w:del w:id="239" w:author="Revision" w:date="2020-11-15T12:57:00Z">
          <w:r w:rsidRPr="00943A00" w:rsidDel="00943A00">
            <w:rPr>
              <w:highlight w:val="yellow"/>
              <w:lang w:val="en-US"/>
            </w:rPr>
            <w:delText xml:space="preserve"> the authorization </w:delText>
          </w:r>
        </w:del>
      </w:ins>
      <w:ins w:id="240" w:author="Huawei User" w:date="2020-10-30T09:50:00Z">
        <w:del w:id="241" w:author="Revision" w:date="2020-11-15T12:57:00Z">
          <w:r w:rsidRPr="00943A00" w:rsidDel="00943A00">
            <w:rPr>
              <w:highlight w:val="yellow"/>
              <w:lang w:val="en-US"/>
            </w:rPr>
            <w:delText>of</w:delText>
          </w:r>
        </w:del>
      </w:ins>
      <w:ins w:id="242" w:author="Huawei User" w:date="2020-10-30T09:49:00Z">
        <w:del w:id="243" w:author="Revision" w:date="2020-11-15T12:57:00Z">
          <w:r w:rsidRPr="00943A00" w:rsidDel="00943A00">
            <w:rPr>
              <w:highlight w:val="yellow"/>
              <w:lang w:val="en-US"/>
            </w:rPr>
            <w:delText xml:space="preserve"> </w:delText>
          </w:r>
        </w:del>
      </w:ins>
      <w:ins w:id="244" w:author="Huawei User" w:date="2020-10-30T09:50:00Z">
        <w:del w:id="245" w:author="Revision" w:date="2020-11-15T12:57:00Z">
          <w:r w:rsidRPr="00943A00" w:rsidDel="00943A00">
            <w:rPr>
              <w:highlight w:val="yellow"/>
              <w:lang w:val="en-US"/>
            </w:rPr>
            <w:delText>the AF request for MBS session establishment.</w:delText>
          </w:r>
        </w:del>
      </w:ins>
      <w:ins w:id="246" w:author="Huawei User" w:date="2020-10-30T09:49:00Z">
        <w:del w:id="247"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248" w:author="Huawei User" w:date="2020-10-29T14:30:00Z"/>
          <w:lang w:val="en-US" w:eastAsia="ko-KR"/>
        </w:rPr>
      </w:pPr>
      <w:del w:id="249"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BFC054" w14:textId="77777777" w:rsidR="00C77DFE" w:rsidRDefault="00C77DFE" w:rsidP="00C77DFE">
      <w:pPr>
        <w:pStyle w:val="4"/>
      </w:pPr>
      <w:bookmarkStart w:id="250" w:name="_Toc54730082"/>
      <w:r>
        <w:t>7.5.2.1</w:t>
      </w:r>
      <w:r>
        <w:tab/>
        <w:t>Multicast solutions</w:t>
      </w:r>
      <w:bookmarkEnd w:id="250"/>
    </w:p>
    <w:p w14:paraId="184227E4" w14:textId="77777777" w:rsidR="00C77DFE" w:rsidRPr="00F83A36" w:rsidRDefault="00C77DFE" w:rsidP="00C77DFE">
      <w:pPr>
        <w:rPr>
          <w:b/>
          <w:lang w:eastAsia="zh-CN"/>
        </w:rPr>
      </w:pPr>
      <w:r w:rsidRPr="00275F7C">
        <w:rPr>
          <w:b/>
          <w:lang w:eastAsia="zh-CN"/>
        </w:rPr>
        <w:t>Trigger for establishment of multicast sessions in the PLMN</w:t>
      </w:r>
    </w:p>
    <w:p w14:paraId="3D01135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t>
      </w:r>
      <w:r>
        <w:lastRenderedPageBreak/>
        <w:t xml:space="preserve">external network (e.g. via IGMP join using a source specific multicast address of the external network). All options seem to offer advantages. </w:t>
      </w:r>
    </w:p>
    <w:p w14:paraId="6D4FF5AD" w14:textId="77777777" w:rsidR="00C77DFE" w:rsidRDefault="00C77DFE" w:rsidP="00C77DFE">
      <w:pPr>
        <w:pStyle w:val="B1"/>
        <w:ind w:left="284"/>
      </w:pPr>
      <w:r>
        <w:t>Regarding the dynamic trigger for a creation of multicast sessions without any configuration:</w:t>
      </w:r>
    </w:p>
    <w:p w14:paraId="2F90DE7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B3555E"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251" w:author="Huawei User" w:date="2020-10-29T11:10:00Z">
        <w:r w:rsidRPr="00687E2C">
          <w:t xml:space="preserve"> </w:t>
        </w:r>
      </w:ins>
      <w:ins w:id="252" w:author="Huawei User" w:date="2020-10-29T10:56:00Z">
        <w:r w:rsidRPr="00687E2C">
          <w:t xml:space="preserve">However new technologies for support of multicast routing in the public internet are emerging, for instance automatic multicast </w:t>
        </w:r>
        <w:proofErr w:type="spellStart"/>
        <w:r w:rsidRPr="00687E2C">
          <w:t>tunneling</w:t>
        </w:r>
        <w:proofErr w:type="spellEnd"/>
        <w:r w:rsidRPr="00687E2C">
          <w:t xml:space="preserve"> can be securely established using revers DNS using RFC 8777.</w:t>
        </w:r>
      </w:ins>
    </w:p>
    <w:p w14:paraId="71DEE4B1" w14:textId="77777777" w:rsidR="00C77DFE" w:rsidRDefault="00C77DFE" w:rsidP="00C77DFE">
      <w:pPr>
        <w:pStyle w:val="EditorsNote"/>
      </w:pPr>
      <w:del w:id="253"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14:paraId="0EF84993" w14:textId="77777777"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62B35D6" w14:textId="77777777" w:rsidR="00B744CC" w:rsidRDefault="00B744CC" w:rsidP="00B744CC">
      <w:pPr>
        <w:pStyle w:val="3"/>
        <w:rPr>
          <w:lang w:eastAsia="ko-KR"/>
        </w:rPr>
      </w:pPr>
      <w:bookmarkStart w:id="254" w:name="_Toc54730114"/>
      <w:r>
        <w:rPr>
          <w:lang w:eastAsia="ko-KR"/>
        </w:rPr>
        <w:t>A.3.</w:t>
      </w:r>
      <w:r w:rsidRPr="008C0A47">
        <w:rPr>
          <w:lang w:eastAsia="ko-KR"/>
        </w:rPr>
        <w:t>3.6</w:t>
      </w:r>
      <w:r>
        <w:rPr>
          <w:lang w:eastAsia="ko-KR"/>
        </w:rPr>
        <w:tab/>
        <w:t>UE</w:t>
      </w:r>
      <w:bookmarkEnd w:id="254"/>
      <w:r>
        <w:rPr>
          <w:lang w:eastAsia="ko-KR"/>
        </w:rPr>
        <w:t xml:space="preserve"> </w:t>
      </w:r>
    </w:p>
    <w:p w14:paraId="22BD3DBE" w14:textId="77777777"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14:paraId="50F6642F" w14:textId="77777777" w:rsidR="00B744CC" w:rsidRDefault="00B744CC" w:rsidP="00B744CC">
      <w:pPr>
        <w:pStyle w:val="B1"/>
      </w:pPr>
      <w:r>
        <w:t>-</w:t>
      </w:r>
      <w:r>
        <w:tab/>
        <w:t>Reception of multicast data using PTM /PTP.</w:t>
      </w:r>
    </w:p>
    <w:p w14:paraId="176E47D4" w14:textId="77777777" w:rsidR="00B744CC" w:rsidRDefault="00B744CC" w:rsidP="00B744CC">
      <w:pPr>
        <w:pStyle w:val="B1"/>
      </w:pPr>
      <w:r>
        <w:t>-</w:t>
      </w:r>
      <w:r>
        <w:tab/>
        <w:t>Reception of broadcast data.</w:t>
      </w:r>
    </w:p>
    <w:p w14:paraId="7CC640F1" w14:textId="77777777" w:rsidR="00B744CC" w:rsidRDefault="00B744CC" w:rsidP="00B744CC">
      <w:pPr>
        <w:pStyle w:val="B1"/>
        <w:rPr>
          <w:ins w:id="255" w:author="Huawei User" w:date="2020-10-30T11:51:00Z"/>
        </w:rPr>
      </w:pPr>
      <w:r>
        <w:t>-</w:t>
      </w:r>
      <w:r>
        <w:tab/>
        <w:t>Handling of incoming MBS QoS flows.</w:t>
      </w:r>
    </w:p>
    <w:p w14:paraId="5CB64ED7" w14:textId="77777777" w:rsidR="00B744CC" w:rsidRPr="00406C25" w:rsidRDefault="00B744CC" w:rsidP="00B744CC">
      <w:pPr>
        <w:ind w:left="568" w:hanging="284"/>
        <w:rPr>
          <w:lang w:eastAsia="zh-CN"/>
        </w:rPr>
      </w:pPr>
      <w:ins w:id="256" w:author="Huawei User" w:date="2020-10-30T11:51:00Z">
        <w:r>
          <w:rPr>
            <w:lang w:eastAsia="zh-CN"/>
          </w:rPr>
          <w:t>-</w:t>
        </w:r>
        <w:r>
          <w:rPr>
            <w:lang w:eastAsia="zh-CN"/>
          </w:rPr>
          <w:tab/>
        </w:r>
      </w:ins>
      <w:ins w:id="257" w:author="Fei Lu1117-OPPO" w:date="2020-11-17T10:06:00Z">
        <w:r w:rsidR="0081244D">
          <w:rPr>
            <w:lang w:eastAsia="zh-CN"/>
          </w:rPr>
          <w:t>Optionally s</w:t>
        </w:r>
      </w:ins>
      <w:ins w:id="258" w:author="Huawei User" w:date="2020-10-30T11:51:00Z">
        <w:del w:id="259" w:author="Fei Lu1117-OPPO" w:date="2020-11-17T10:06:00Z">
          <w:r w:rsidDel="0081244D">
            <w:rPr>
              <w:lang w:eastAsia="zh-CN"/>
            </w:rPr>
            <w:delText>S</w:delText>
          </w:r>
        </w:del>
        <w:r>
          <w:rPr>
            <w:lang w:eastAsia="zh-CN"/>
          </w:rPr>
          <w:t xml:space="preserve">upport UP-based joining and leaving. </w:t>
        </w:r>
      </w:ins>
    </w:p>
    <w:p w14:paraId="58FB8085" w14:textId="77777777" w:rsidR="00B744CC" w:rsidRDefault="00B744CC" w:rsidP="00B744CC">
      <w:pPr>
        <w:pStyle w:val="EditorsNote"/>
        <w:rPr>
          <w:sz w:val="48"/>
          <w:szCs w:val="48"/>
        </w:rPr>
      </w:pPr>
      <w:r>
        <w:rPr>
          <w:lang w:eastAsia="zh-CN"/>
        </w:rPr>
        <w:t>Editor's Note:</w:t>
      </w:r>
      <w:r>
        <w:rPr>
          <w:lang w:eastAsia="zh-CN"/>
        </w:rPr>
        <w:tab/>
        <w:t>Management of MBS QoS Flows depends on solution evaluation.</w:t>
      </w:r>
    </w:p>
    <w:p w14:paraId="437E562B" w14:textId="77777777" w:rsidR="00B744CC" w:rsidRDefault="00B744CC" w:rsidP="00B744CC">
      <w:pPr>
        <w:pStyle w:val="B1"/>
      </w:pPr>
      <w:r>
        <w:t>-</w:t>
      </w:r>
      <w:r>
        <w:tab/>
        <w:t>Signalling for joining and leaving multicast session.</w:t>
      </w:r>
    </w:p>
    <w:p w14:paraId="60BC8004" w14:textId="77777777" w:rsidR="00B744CC" w:rsidRDefault="00B744CC" w:rsidP="00B744CC">
      <w:pPr>
        <w:pStyle w:val="EditorsNote"/>
        <w:rPr>
          <w:lang w:eastAsia="zh-CN"/>
        </w:rPr>
      </w:pPr>
      <w:del w:id="260" w:author="Huawei User" w:date="2020-10-30T11:51:00Z">
        <w:r w:rsidDel="00406C25">
          <w:rPr>
            <w:lang w:eastAsia="zh-CN"/>
          </w:rPr>
          <w:delText>Editor's Note:</w:delText>
        </w:r>
        <w:r w:rsidDel="00406C25">
          <w:rPr>
            <w:lang w:eastAsia="zh-CN"/>
          </w:rPr>
          <w:tab/>
          <w:delText>Whether UP-based joining and leaving is supported is FFS.</w:delText>
        </w:r>
      </w:del>
    </w:p>
    <w:p w14:paraId="3A8815D6" w14:textId="77777777" w:rsidR="00B744CC" w:rsidRDefault="00B744CC" w:rsidP="00B744CC">
      <w:pPr>
        <w:pStyle w:val="B1"/>
      </w:pPr>
      <w:r>
        <w:t>-</w:t>
      </w:r>
      <w:r>
        <w:tab/>
        <w:t>MBS support at AS layer.</w:t>
      </w:r>
    </w:p>
    <w:p w14:paraId="11BA7A4D" w14:textId="77777777"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9F2A15B" w14:textId="77777777" w:rsidR="00CA65F3" w:rsidRPr="008C0A47" w:rsidRDefault="00CA65F3" w:rsidP="00CA65F3">
      <w:pPr>
        <w:pStyle w:val="3"/>
        <w:rPr>
          <w:lang w:eastAsia="ko-KR"/>
        </w:rPr>
      </w:pPr>
      <w:bookmarkStart w:id="261" w:name="_Toc54730121"/>
      <w:r w:rsidRPr="008C0A47">
        <w:rPr>
          <w:lang w:eastAsia="ko-KR"/>
        </w:rPr>
        <w:t>A.3.3.13</w:t>
      </w:r>
      <w:r w:rsidRPr="008C0A47">
        <w:rPr>
          <w:lang w:eastAsia="ko-KR"/>
        </w:rPr>
        <w:tab/>
        <w:t>UPF</w:t>
      </w:r>
      <w:bookmarkEnd w:id="261"/>
    </w:p>
    <w:p w14:paraId="2C25018B" w14:textId="77777777" w:rsidR="00CA65F3" w:rsidRDefault="00CA65F3" w:rsidP="00CA65F3">
      <w:pPr>
        <w:rPr>
          <w:rFonts w:eastAsia="宋体"/>
          <w:lang w:eastAsia="ko-KR"/>
        </w:rPr>
      </w:pPr>
      <w:r>
        <w:rPr>
          <w:lang w:eastAsia="ko-KR"/>
        </w:rPr>
        <w:t>The UPF performs the following MBS related functions:</w:t>
      </w:r>
    </w:p>
    <w:p w14:paraId="22B8F10A" w14:textId="77777777"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14:paraId="2C03C14F" w14:textId="77777777" w:rsidR="00CA65F3" w:rsidRDefault="00CA65F3" w:rsidP="00CA65F3">
      <w:pPr>
        <w:ind w:left="568" w:hanging="284"/>
        <w:rPr>
          <w:ins w:id="262" w:author="Huawei User" w:date="2020-10-30T11:48:00Z"/>
          <w:lang w:eastAsia="zh-CN"/>
        </w:rPr>
      </w:pPr>
      <w:r>
        <w:rPr>
          <w:lang w:eastAsia="zh-CN"/>
        </w:rPr>
        <w:t>-</w:t>
      </w:r>
      <w:r>
        <w:rPr>
          <w:lang w:eastAsia="zh-CN"/>
        </w:rPr>
        <w:tab/>
        <w:t>Send multicast data to NG-RAN for Individual delivery</w:t>
      </w:r>
    </w:p>
    <w:p w14:paraId="271BC1C7" w14:textId="77777777" w:rsidR="00CA65F3" w:rsidRDefault="00CA65F3" w:rsidP="00CA65F3">
      <w:pPr>
        <w:ind w:left="568" w:hanging="284"/>
        <w:rPr>
          <w:lang w:eastAsia="zh-CN"/>
        </w:rPr>
      </w:pPr>
      <w:ins w:id="263" w:author="Huawei User" w:date="2020-10-30T11:48:00Z">
        <w:r>
          <w:rPr>
            <w:lang w:eastAsia="zh-CN"/>
          </w:rPr>
          <w:t>-</w:t>
        </w:r>
        <w:r>
          <w:rPr>
            <w:lang w:eastAsia="zh-CN"/>
          </w:rPr>
          <w:tab/>
        </w:r>
      </w:ins>
      <w:ins w:id="264" w:author="Fei Lu1117-OPPO" w:date="2020-11-17T10:06:00Z">
        <w:r w:rsidR="0081244D">
          <w:rPr>
            <w:lang w:eastAsia="zh-CN"/>
          </w:rPr>
          <w:t xml:space="preserve">Optionally </w:t>
        </w:r>
      </w:ins>
      <w:ins w:id="265" w:author="Huawei User" w:date="2020-10-30T11:48:00Z">
        <w:del w:id="266" w:author="Fei Lu1117-OPPO" w:date="2020-11-17T10:06:00Z">
          <w:r w:rsidDel="0081244D">
            <w:rPr>
              <w:lang w:eastAsia="zh-CN"/>
            </w:rPr>
            <w:delText>S</w:delText>
          </w:r>
        </w:del>
      </w:ins>
      <w:ins w:id="267" w:author="Fei Lu1117-OPPO" w:date="2020-11-17T10:06:00Z">
        <w:r w:rsidR="0081244D">
          <w:rPr>
            <w:lang w:eastAsia="zh-CN"/>
          </w:rPr>
          <w:t>s</w:t>
        </w:r>
      </w:ins>
      <w:bookmarkStart w:id="268" w:name="_GoBack"/>
      <w:bookmarkEnd w:id="268"/>
      <w:ins w:id="269" w:author="Huawei User" w:date="2020-10-30T11:48:00Z">
        <w:r>
          <w:rPr>
            <w:lang w:eastAsia="zh-CN"/>
          </w:rPr>
          <w:t xml:space="preserve">upport UP-based joining and leaving. </w:t>
        </w:r>
      </w:ins>
    </w:p>
    <w:p w14:paraId="6EE5AD1B" w14:textId="77777777" w:rsidR="00CA65F3" w:rsidRDefault="00CA65F3" w:rsidP="00CA65F3">
      <w:pPr>
        <w:pStyle w:val="NO"/>
        <w:rPr>
          <w:rFonts w:eastAsia="MS Mincho"/>
        </w:rPr>
      </w:pPr>
      <w:r>
        <w:rPr>
          <w:rFonts w:eastAsia="MS Mincho"/>
        </w:rPr>
        <w:t>NOTE: UPF and MB-UPF may be co-located or deployed separately.</w:t>
      </w:r>
    </w:p>
    <w:p w14:paraId="7C2EDF63" w14:textId="77777777" w:rsidR="00CA65F3" w:rsidRPr="003E6C76" w:rsidDel="00B3793E" w:rsidRDefault="00CA65F3" w:rsidP="00CA65F3">
      <w:pPr>
        <w:pStyle w:val="EditorsNote"/>
        <w:rPr>
          <w:del w:id="270" w:author="Huawei User" w:date="2020-10-30T11:48:00Z"/>
          <w:rFonts w:eastAsia="宋体"/>
        </w:rPr>
      </w:pPr>
      <w:del w:id="271"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Fei Lu1117-OPPO" w:date="2020-11-17T10:04:00Z" w:initials="FL">
    <w:p w14:paraId="29B1EE3C" w14:textId="77777777" w:rsidR="0081244D" w:rsidRPr="0081244D" w:rsidRDefault="0081244D" w:rsidP="0081244D">
      <w:pPr>
        <w:pStyle w:val="a9"/>
        <w:rPr>
          <w:rFonts w:eastAsia="MS Mincho" w:hint="eastAsia"/>
        </w:rPr>
      </w:pPr>
      <w:r>
        <w:rPr>
          <w:rStyle w:val="a8"/>
        </w:rPr>
        <w:annotationRef/>
      </w:r>
      <w:r>
        <w:rPr>
          <w:rFonts w:eastAsia="MS Mincho" w:hint="eastAsia"/>
          <w:noProof/>
        </w:rPr>
        <w:t>T</w:t>
      </w:r>
      <w:r>
        <w:rPr>
          <w:rFonts w:eastAsia="MS Mincho"/>
          <w:noProof/>
        </w:rPr>
        <w:t>he MBS session ID can be merged to the reviso</w:t>
      </w:r>
    </w:p>
    <w:p w14:paraId="2A0D30DD" w14:textId="77777777" w:rsidR="0081244D" w:rsidRDefault="0081244D">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0D3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0D30DD" w16cid:durableId="235E1E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9629" w14:textId="77777777" w:rsidR="0069260C" w:rsidRDefault="0069260C">
      <w:r>
        <w:separator/>
      </w:r>
    </w:p>
    <w:p w14:paraId="4A3D4BCE" w14:textId="77777777" w:rsidR="0069260C" w:rsidRDefault="0069260C"/>
  </w:endnote>
  <w:endnote w:type="continuationSeparator" w:id="0">
    <w:p w14:paraId="77DA2DE1" w14:textId="77777777" w:rsidR="0069260C" w:rsidRDefault="0069260C">
      <w:r>
        <w:continuationSeparator/>
      </w:r>
    </w:p>
    <w:p w14:paraId="081EF6DF" w14:textId="77777777" w:rsidR="0069260C" w:rsidRDefault="00692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06727" w14:textId="77777777" w:rsidR="0069260C" w:rsidRDefault="0069260C">
      <w:r>
        <w:separator/>
      </w:r>
    </w:p>
    <w:p w14:paraId="389223FA" w14:textId="77777777" w:rsidR="0069260C" w:rsidRDefault="0069260C"/>
  </w:footnote>
  <w:footnote w:type="continuationSeparator" w:id="0">
    <w:p w14:paraId="5E0A4546" w14:textId="77777777" w:rsidR="0069260C" w:rsidRDefault="0069260C">
      <w:r>
        <w:continuationSeparator/>
      </w:r>
    </w:p>
    <w:p w14:paraId="4B107F7F" w14:textId="77777777" w:rsidR="0069260C" w:rsidRDefault="006926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E2F35">
      <w:rPr>
        <w:rFonts w:ascii="Arial" w:hAnsi="Arial" w:cs="Arial"/>
        <w:b/>
        <w:bCs/>
        <w:noProof/>
        <w:sz w:val="18"/>
        <w:lang w:val="fr-FR"/>
      </w:rPr>
      <w:t>6</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0"/>
  </w:num>
  <w:num w:numId="7">
    <w:abstractNumId w:val="9"/>
  </w:num>
  <w:num w:numId="8">
    <w:abstractNumId w:val="12"/>
  </w:num>
  <w:num w:numId="9">
    <w:abstractNumId w:val="15"/>
  </w:num>
  <w:num w:numId="10">
    <w:abstractNumId w:val="23"/>
  </w:num>
  <w:num w:numId="11">
    <w:abstractNumId w:val="10"/>
  </w:num>
  <w:num w:numId="12">
    <w:abstractNumId w:val="0"/>
  </w:num>
  <w:num w:numId="13">
    <w:abstractNumId w:val="2"/>
  </w:num>
  <w:num w:numId="14">
    <w:abstractNumId w:val="11"/>
  </w:num>
  <w:num w:numId="15">
    <w:abstractNumId w:val="19"/>
  </w:num>
  <w:num w:numId="16">
    <w:abstractNumId w:val="8"/>
  </w:num>
  <w:num w:numId="17">
    <w:abstractNumId w:val="17"/>
  </w:num>
  <w:num w:numId="18">
    <w:abstractNumId w:val="2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6"/>
  </w:num>
  <w:num w:numId="23">
    <w:abstractNumId w:val="21"/>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Zhaohui Zhang">
    <w15:presenceInfo w15:providerId="AD" w15:userId="S::zzhang@juniper.net::9ba2a667-afa9-47e4-afc7-5ff696789d28"/>
  </w15:person>
  <w15:person w15:author="Fei Lu1117-OPPO">
    <w15:presenceInfo w15:providerId="None" w15:userId="Fei Lu1117-OPPO"/>
  </w15:person>
  <w15:person w15:author="S2-2008084">
    <w15:presenceInfo w15:providerId="None" w15:userId="S2-2008084"/>
  </w15:person>
  <w15:person w15:author="Revision">
    <w15:presenceInfo w15:providerId="None" w15:userId="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1C9"/>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570A7D-F60F-4445-8FB7-460CAAB4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3765</Words>
  <Characters>21462</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Fei Lu1117-OPPO</cp:lastModifiedBy>
  <cp:revision>4</cp:revision>
  <cp:lastPrinted>2018-08-13T16:59:00Z</cp:lastPrinted>
  <dcterms:created xsi:type="dcterms:W3CDTF">2020-11-17T01:51:00Z</dcterms:created>
  <dcterms:modified xsi:type="dcterms:W3CDTF">2020-11-17T02:06:00Z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y fmtid="{D5CDD505-2E9C-101B-9397-08002B2CF9AE}" pid="16" name="NSCPROP_SA">
    <vt:lpwstr>C:\Users\youngkyo.baek\Desktop\백영교_출장\tdocs\S2-2008609r03\S2-2008609r03_KI#1_Conclusion_of_MBS_Session_Mgmt.docx</vt:lpwstr>
  </property>
</Properties>
</file>